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334B9" w14:textId="326BE97B" w:rsidR="000A2FBE" w:rsidRPr="000A2FBE" w:rsidRDefault="000A2FBE" w:rsidP="00A51E45">
      <w:pPr>
        <w:rPr>
          <w:rFonts w:ascii="ＭＳ Ｐゴシック" w:eastAsia="ＭＳ Ｐゴシック" w:hAnsi="ＭＳ Ｐゴシック"/>
          <w:bCs/>
        </w:rPr>
      </w:pPr>
      <w:r w:rsidRPr="000A2FBE">
        <w:rPr>
          <w:rFonts w:ascii="ＭＳ Ｐゴシック" w:eastAsia="ＭＳ Ｐゴシック" w:hAnsi="ＭＳ Ｐゴシック" w:hint="eastAsia"/>
          <w:bCs/>
        </w:rPr>
        <w:t>本文書は研究計画書の1</w:t>
      </w:r>
      <w:r w:rsidRPr="000A2FBE">
        <w:rPr>
          <w:rFonts w:ascii="ＭＳ Ｐゴシック" w:eastAsia="ＭＳ Ｐゴシック" w:hAnsi="ＭＳ Ｐゴシック"/>
          <w:bCs/>
        </w:rPr>
        <w:t>2.5.2</w:t>
      </w:r>
      <w:r w:rsidRPr="000A2FBE">
        <w:rPr>
          <w:rFonts w:ascii="ＭＳ Ｐゴシック" w:eastAsia="ＭＳ Ｐゴシック" w:hAnsi="ＭＳ Ｐゴシック" w:hint="eastAsia"/>
          <w:bCs/>
        </w:rPr>
        <w:t>章の統計解析部分の記載例です。</w:t>
      </w:r>
    </w:p>
    <w:p w14:paraId="70E8D492" w14:textId="310B2375" w:rsidR="000A2FBE" w:rsidRPr="000A2FBE" w:rsidRDefault="000A2FBE" w:rsidP="00A51E45">
      <w:pPr>
        <w:rPr>
          <w:rFonts w:ascii="ＭＳ Ｐゴシック" w:eastAsia="ＭＳ Ｐゴシック" w:hAnsi="ＭＳ Ｐゴシック"/>
          <w:bCs/>
        </w:rPr>
      </w:pPr>
      <w:r w:rsidRPr="000A2FBE">
        <w:rPr>
          <w:rFonts w:ascii="ＭＳ Ｐゴシック" w:eastAsia="ＭＳ Ｐゴシック" w:hAnsi="ＭＳ Ｐゴシック" w:hint="eastAsia"/>
          <w:bCs/>
        </w:rPr>
        <w:t>研究デザイン、評価項目のタイプから選択して</w:t>
      </w:r>
      <w:r>
        <w:rPr>
          <w:rFonts w:ascii="ＭＳ Ｐゴシック" w:eastAsia="ＭＳ Ｐゴシック" w:hAnsi="ＭＳ Ｐゴシック" w:hint="eastAsia"/>
          <w:bCs/>
        </w:rPr>
        <w:t>、</w:t>
      </w:r>
      <w:r w:rsidRPr="000A2FBE">
        <w:rPr>
          <w:rFonts w:ascii="ＭＳ Ｐゴシック" w:eastAsia="ＭＳ Ｐゴシック" w:hAnsi="ＭＳ Ｐゴシック" w:hint="eastAsia"/>
          <w:bCs/>
        </w:rPr>
        <w:t>主要評価項目の解析においては</w:t>
      </w:r>
      <w:r>
        <w:rPr>
          <w:rFonts w:ascii="ＭＳ Ｐゴシック" w:eastAsia="ＭＳ Ｐゴシック" w:hAnsi="ＭＳ Ｐゴシック" w:hint="eastAsia"/>
          <w:bCs/>
        </w:rPr>
        <w:t>以下の【有効性の評価指標】、【主要評価項目に関する解析】をそれぞれ研究計画書の「</w:t>
      </w:r>
      <w:r w:rsidRPr="000A2FBE">
        <w:rPr>
          <w:rFonts w:ascii="ＭＳ Ｐゴシック" w:eastAsia="ＭＳ Ｐゴシック" w:hAnsi="ＭＳ Ｐゴシック" w:hint="eastAsia"/>
          <w:bCs/>
        </w:rPr>
        <w:t>1</w:t>
      </w:r>
      <w:r w:rsidRPr="000A2FBE">
        <w:rPr>
          <w:rFonts w:ascii="ＭＳ Ｐゴシック" w:eastAsia="ＭＳ Ｐゴシック" w:hAnsi="ＭＳ Ｐゴシック"/>
          <w:bCs/>
        </w:rPr>
        <w:t>2.5.2.1</w:t>
      </w:r>
      <w:r w:rsidRPr="000A2FBE">
        <w:rPr>
          <w:rFonts w:ascii="ＭＳ Ｐゴシック" w:eastAsia="ＭＳ Ｐゴシック" w:hAnsi="ＭＳ Ｐゴシック" w:hint="eastAsia"/>
          <w:bCs/>
        </w:rPr>
        <w:t>有効性の評価指標</w:t>
      </w:r>
      <w:r>
        <w:rPr>
          <w:rFonts w:ascii="ＭＳ Ｐゴシック" w:eastAsia="ＭＳ Ｐゴシック" w:hAnsi="ＭＳ Ｐゴシック" w:hint="eastAsia"/>
          <w:bCs/>
        </w:rPr>
        <w:t>」</w:t>
      </w:r>
      <w:r w:rsidRPr="000A2FBE">
        <w:rPr>
          <w:rFonts w:ascii="ＭＳ Ｐゴシック" w:eastAsia="ＭＳ Ｐゴシック" w:hAnsi="ＭＳ Ｐゴシック" w:hint="eastAsia"/>
          <w:bCs/>
        </w:rPr>
        <w:t>と</w:t>
      </w:r>
      <w:r>
        <w:rPr>
          <w:rFonts w:ascii="ＭＳ Ｐゴシック" w:eastAsia="ＭＳ Ｐゴシック" w:hAnsi="ＭＳ Ｐゴシック" w:hint="eastAsia"/>
          <w:bCs/>
        </w:rPr>
        <w:t>「</w:t>
      </w:r>
      <w:r w:rsidRPr="000A2FBE">
        <w:rPr>
          <w:rFonts w:ascii="ＭＳ Ｐゴシック" w:eastAsia="ＭＳ Ｐゴシック" w:hAnsi="ＭＳ Ｐゴシック" w:hint="eastAsia"/>
          <w:bCs/>
        </w:rPr>
        <w:t>1</w:t>
      </w:r>
      <w:r w:rsidRPr="000A2FBE">
        <w:rPr>
          <w:rFonts w:ascii="ＭＳ Ｐゴシック" w:eastAsia="ＭＳ Ｐゴシック" w:hAnsi="ＭＳ Ｐゴシック"/>
          <w:bCs/>
        </w:rPr>
        <w:t>2.5.2.2</w:t>
      </w:r>
      <w:r w:rsidRPr="000A2FBE">
        <w:rPr>
          <w:rFonts w:ascii="ＭＳ Ｐゴシック" w:eastAsia="ＭＳ Ｐゴシック" w:hAnsi="ＭＳ Ｐゴシック" w:hint="eastAsia"/>
          <w:bCs/>
        </w:rPr>
        <w:t>主要評価項目に関する解析</w:t>
      </w:r>
      <w:r>
        <w:rPr>
          <w:rFonts w:ascii="ＭＳ Ｐゴシック" w:eastAsia="ＭＳ Ｐゴシック" w:hAnsi="ＭＳ Ｐゴシック" w:hint="eastAsia"/>
          <w:bCs/>
        </w:rPr>
        <w:t>」</w:t>
      </w:r>
      <w:r w:rsidRPr="000A2FBE">
        <w:rPr>
          <w:rFonts w:ascii="ＭＳ Ｐゴシック" w:eastAsia="ＭＳ Ｐゴシック" w:hAnsi="ＭＳ Ｐゴシック" w:hint="eastAsia"/>
          <w:bCs/>
        </w:rPr>
        <w:t>を、記載例を参照にご記載ください。</w:t>
      </w:r>
    </w:p>
    <w:p w14:paraId="61D1608F" w14:textId="3D8C77BF" w:rsidR="000A2FBE" w:rsidRDefault="000A2FBE" w:rsidP="00A51E45">
      <w:pPr>
        <w:rPr>
          <w:rFonts w:ascii="ＭＳ Ｐゴシック" w:eastAsia="ＭＳ Ｐゴシック" w:hAnsi="ＭＳ Ｐゴシック"/>
          <w:bCs/>
        </w:rPr>
      </w:pPr>
      <w:r w:rsidRPr="000A2FBE">
        <w:rPr>
          <w:rFonts w:ascii="ＭＳ Ｐゴシック" w:eastAsia="ＭＳ Ｐゴシック" w:hAnsi="ＭＳ Ｐゴシック" w:hint="eastAsia"/>
          <w:bCs/>
        </w:rPr>
        <w:t>副次評価項目の解析としてご記載される場合には、【主要評価項目に関する解析】の内容を参照にご記載ください</w:t>
      </w:r>
      <w:r>
        <w:rPr>
          <w:rFonts w:ascii="ＭＳ Ｐゴシック" w:eastAsia="ＭＳ Ｐゴシック" w:hAnsi="ＭＳ Ｐゴシック" w:hint="eastAsia"/>
          <w:bCs/>
        </w:rPr>
        <w:t>。</w:t>
      </w:r>
    </w:p>
    <w:p w14:paraId="4F1FB852" w14:textId="77777777" w:rsidR="000A2FBE" w:rsidRDefault="000A2FBE" w:rsidP="00A51E45">
      <w:pPr>
        <w:rPr>
          <w:rFonts w:ascii="ＭＳ Ｐゴシック" w:eastAsia="ＭＳ Ｐゴシック" w:hAnsi="ＭＳ Ｐゴシック"/>
          <w:bCs/>
        </w:rPr>
      </w:pPr>
    </w:p>
    <w:p w14:paraId="5F15AB22" w14:textId="4BA5E897" w:rsidR="000A2FBE" w:rsidRDefault="000A2FBE" w:rsidP="00A51E45">
      <w:pPr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</w:rPr>
        <w:t>解析方法についてご不明な点がある場合には、些細なことでも差し支えありませんので、</w:t>
      </w:r>
      <w:r w:rsidR="00190F27">
        <w:rPr>
          <w:rFonts w:ascii="ＭＳ Ｐゴシック" w:eastAsia="ＭＳ Ｐゴシック" w:hAnsi="ＭＳ Ｐゴシック" w:hint="eastAsia"/>
          <w:bCs/>
        </w:rPr>
        <w:t>以下のU</w:t>
      </w:r>
      <w:r w:rsidR="00190F27">
        <w:rPr>
          <w:rFonts w:ascii="ＭＳ Ｐゴシック" w:eastAsia="ＭＳ Ｐゴシック" w:hAnsi="ＭＳ Ｐゴシック"/>
          <w:bCs/>
        </w:rPr>
        <w:t>RL</w:t>
      </w:r>
      <w:r w:rsidR="00190F27">
        <w:rPr>
          <w:rFonts w:ascii="ＭＳ Ｐゴシック" w:eastAsia="ＭＳ Ｐゴシック" w:hAnsi="ＭＳ Ｐゴシック" w:hint="eastAsia"/>
          <w:bCs/>
        </w:rPr>
        <w:t>から</w:t>
      </w:r>
      <w:r>
        <w:rPr>
          <w:rFonts w:ascii="ＭＳ Ｐゴシック" w:eastAsia="ＭＳ Ｐゴシック" w:hAnsi="ＭＳ Ｐゴシック" w:hint="eastAsia"/>
          <w:bCs/>
        </w:rPr>
        <w:t>統計コンサルテーション</w:t>
      </w:r>
      <w:r w:rsidR="00190F27">
        <w:rPr>
          <w:rFonts w:ascii="ＭＳ Ｐゴシック" w:eastAsia="ＭＳ Ｐゴシック" w:hAnsi="ＭＳ Ｐゴシック" w:hint="eastAsia"/>
          <w:bCs/>
        </w:rPr>
        <w:t>へお問い合わせください</w:t>
      </w:r>
      <w:r>
        <w:rPr>
          <w:rFonts w:ascii="ＭＳ Ｐゴシック" w:eastAsia="ＭＳ Ｐゴシック" w:hAnsi="ＭＳ Ｐゴシック" w:hint="eastAsia"/>
          <w:bCs/>
        </w:rPr>
        <w:t>。</w:t>
      </w:r>
    </w:p>
    <w:p w14:paraId="1411F559" w14:textId="5E3E22E9" w:rsidR="000A2FBE" w:rsidRDefault="006A6075" w:rsidP="00A51E45">
      <w:pPr>
        <w:rPr>
          <w:rFonts w:ascii="ＭＳ Ｐゴシック" w:eastAsia="ＭＳ Ｐゴシック" w:hAnsi="ＭＳ Ｐゴシック"/>
          <w:bCs/>
        </w:rPr>
      </w:pPr>
      <w:hyperlink r:id="rId7" w:history="1">
        <w:r w:rsidR="000A2FBE" w:rsidRPr="002568BD">
          <w:rPr>
            <w:rStyle w:val="a7"/>
            <w:rFonts w:ascii="ＭＳ Ｐゴシック" w:eastAsia="ＭＳ Ｐゴシック" w:hAnsi="ＭＳ Ｐゴシック"/>
            <w:bCs/>
          </w:rPr>
          <w:t>https://redcap-t1.med.kobe-u.ac.jp/redcap/surveys/?s=7RRYCXAJYX</w:t>
        </w:r>
      </w:hyperlink>
    </w:p>
    <w:p w14:paraId="6235D74B" w14:textId="33E9ECC9" w:rsidR="000A2FBE" w:rsidRDefault="000A2FBE" w:rsidP="00A51E45">
      <w:pPr>
        <w:rPr>
          <w:rFonts w:ascii="ＭＳ Ｐゴシック" w:eastAsia="ＭＳ Ｐゴシック" w:hAnsi="ＭＳ Ｐゴシック"/>
          <w:b/>
          <w:bCs/>
        </w:rPr>
      </w:pPr>
    </w:p>
    <w:p w14:paraId="302D97B6" w14:textId="53CDD12F" w:rsidR="00042424" w:rsidRDefault="00042424" w:rsidP="00A51E45">
      <w:pPr>
        <w:rPr>
          <w:rFonts w:ascii="ＭＳ Ｐゴシック" w:eastAsia="ＭＳ Ｐゴシック" w:hAnsi="ＭＳ Ｐゴシック" w:hint="eastAsia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</w:rPr>
        <w:t>研究計画書ひな形における記載：</w:t>
      </w:r>
    </w:p>
    <w:p w14:paraId="33BCF3DC" w14:textId="5491389E" w:rsidR="00A51E45" w:rsidRPr="00F214CB" w:rsidRDefault="00A51E45" w:rsidP="00A51E45">
      <w:pPr>
        <w:rPr>
          <w:rFonts w:ascii="ＭＳ Ｐゴシック" w:eastAsia="ＭＳ Ｐゴシック" w:hAnsi="ＭＳ Ｐゴシック"/>
          <w:b/>
          <w:bCs/>
        </w:rPr>
      </w:pPr>
      <w:r w:rsidRPr="00F214CB">
        <w:rPr>
          <w:rFonts w:ascii="ＭＳ Ｐゴシック" w:eastAsia="ＭＳ Ｐゴシック" w:hAnsi="ＭＳ Ｐゴシック"/>
          <w:b/>
          <w:bCs/>
        </w:rPr>
        <w:t>12.5.2 有効性の解析</w:t>
      </w:r>
    </w:p>
    <w:p w14:paraId="72E40A12" w14:textId="77777777" w:rsidR="00A51E45" w:rsidRPr="00F214CB" w:rsidRDefault="00A51E45" w:rsidP="00A51E45">
      <w:pPr>
        <w:rPr>
          <w:rFonts w:ascii="ＭＳ Ｐゴシック" w:eastAsia="ＭＳ Ｐゴシック" w:hAnsi="ＭＳ Ｐゴシック"/>
          <w:b/>
          <w:bCs/>
        </w:rPr>
      </w:pPr>
      <w:r w:rsidRPr="00F214CB">
        <w:rPr>
          <w:rFonts w:ascii="ＭＳ Ｐゴシック" w:eastAsia="ＭＳ Ｐゴシック" w:hAnsi="ＭＳ Ｐゴシック"/>
          <w:b/>
          <w:bCs/>
        </w:rPr>
        <w:t xml:space="preserve">12.5.2.1  </w:t>
      </w:r>
      <w:bookmarkStart w:id="0" w:name="_Hlk168314767"/>
      <w:r w:rsidRPr="00F214CB">
        <w:rPr>
          <w:rFonts w:ascii="ＭＳ Ｐゴシック" w:eastAsia="ＭＳ Ｐゴシック" w:hAnsi="ＭＳ Ｐゴシック"/>
          <w:b/>
          <w:bCs/>
        </w:rPr>
        <w:t>有効性評価の指標</w:t>
      </w:r>
      <w:bookmarkEnd w:id="0"/>
    </w:p>
    <w:p w14:paraId="31635BDC" w14:textId="7538CEFA" w:rsidR="00A51E45" w:rsidRPr="00F214CB" w:rsidRDefault="00A51E45" w:rsidP="00F214CB">
      <w:pPr>
        <w:ind w:firstLineChars="100" w:firstLine="210"/>
        <w:rPr>
          <w:rFonts w:ascii="ＭＳ Ｐゴシック" w:eastAsia="ＭＳ Ｐゴシック" w:hAnsi="ＭＳ Ｐゴシック"/>
          <w:color w:val="538135" w:themeColor="accent6" w:themeShade="BF"/>
        </w:rPr>
      </w:pPr>
      <w:r w:rsidRPr="00F214CB">
        <w:rPr>
          <w:rFonts w:ascii="ＭＳ Ｐゴシック" w:eastAsia="ＭＳ Ｐゴシック" w:hAnsi="ＭＳ Ｐゴシック" w:hint="eastAsia"/>
          <w:color w:val="538135" w:themeColor="accent6" w:themeShade="BF"/>
        </w:rPr>
        <w:t>主要評価項目の</w:t>
      </w:r>
      <w:r w:rsidRPr="00F214CB">
        <w:rPr>
          <w:rFonts w:ascii="ＭＳ Ｐゴシック" w:eastAsia="ＭＳ Ｐゴシック" w:hAnsi="ＭＳ Ｐゴシック"/>
          <w:color w:val="538135" w:themeColor="accent6" w:themeShade="BF"/>
        </w:rPr>
        <w:t>有効性を評価するための指標を記載してください。</w:t>
      </w:r>
      <w:r w:rsidRPr="00F214CB">
        <w:rPr>
          <w:rFonts w:ascii="ＭＳ Ｐゴシック" w:eastAsia="ＭＳ Ｐゴシック" w:hAnsi="ＭＳ Ｐゴシック" w:hint="eastAsia"/>
          <w:color w:val="538135" w:themeColor="accent6" w:themeShade="BF"/>
        </w:rPr>
        <w:t>別紙に記載例をまとめているので適宜参照してください。</w:t>
      </w:r>
    </w:p>
    <w:p w14:paraId="2E95D67A" w14:textId="77777777" w:rsidR="00A51E45" w:rsidRPr="00F214CB" w:rsidRDefault="00A51E45" w:rsidP="00A51E45">
      <w:pPr>
        <w:rPr>
          <w:rFonts w:ascii="ＭＳ Ｐゴシック" w:eastAsia="ＭＳ Ｐゴシック" w:hAnsi="ＭＳ Ｐゴシック"/>
          <w:color w:val="385623" w:themeColor="accent6" w:themeShade="80"/>
        </w:rPr>
      </w:pPr>
    </w:p>
    <w:p w14:paraId="61E2E657" w14:textId="77777777" w:rsidR="00A51E45" w:rsidRPr="00F214CB" w:rsidRDefault="00A51E45" w:rsidP="00A51E45">
      <w:pPr>
        <w:rPr>
          <w:rFonts w:ascii="ＭＳ Ｐゴシック" w:eastAsia="ＭＳ Ｐゴシック" w:hAnsi="ＭＳ Ｐゴシック"/>
          <w:b/>
          <w:bCs/>
        </w:rPr>
      </w:pPr>
      <w:r w:rsidRPr="00F214CB">
        <w:rPr>
          <w:rFonts w:ascii="ＭＳ Ｐゴシック" w:eastAsia="ＭＳ Ｐゴシック" w:hAnsi="ＭＳ Ｐゴシック"/>
          <w:b/>
          <w:bCs/>
        </w:rPr>
        <w:t xml:space="preserve">12.5.2.2  </w:t>
      </w:r>
      <w:bookmarkStart w:id="1" w:name="_Hlk168314782"/>
      <w:r w:rsidRPr="00F214CB">
        <w:rPr>
          <w:rFonts w:ascii="ＭＳ Ｐゴシック" w:eastAsia="ＭＳ Ｐゴシック" w:hAnsi="ＭＳ Ｐゴシック" w:hint="eastAsia"/>
          <w:b/>
          <w:bCs/>
        </w:rPr>
        <w:t>主要評価項目に関する解析</w:t>
      </w:r>
      <w:bookmarkEnd w:id="1"/>
    </w:p>
    <w:p w14:paraId="58AB7E08" w14:textId="5F2DE631" w:rsidR="00A51E45" w:rsidRPr="00F214CB" w:rsidRDefault="00A51E45" w:rsidP="00F214CB">
      <w:pPr>
        <w:ind w:firstLineChars="100" w:firstLine="210"/>
        <w:rPr>
          <w:rFonts w:ascii="ＭＳ Ｐゴシック" w:eastAsia="ＭＳ Ｐゴシック" w:hAnsi="ＭＳ Ｐゴシック"/>
          <w:color w:val="538135" w:themeColor="accent6" w:themeShade="BF"/>
        </w:rPr>
      </w:pPr>
      <w:r w:rsidRPr="00F214CB">
        <w:rPr>
          <w:rFonts w:ascii="ＭＳ Ｐゴシック" w:eastAsia="ＭＳ Ｐゴシック" w:hAnsi="ＭＳ Ｐゴシック"/>
          <w:color w:val="538135" w:themeColor="accent6" w:themeShade="BF"/>
        </w:rPr>
        <w:t>臨床研究の仮説を検証するために設定された主要</w:t>
      </w:r>
      <w:r w:rsidRPr="00F214CB">
        <w:rPr>
          <w:rFonts w:ascii="ＭＳ Ｐゴシック" w:eastAsia="ＭＳ Ｐゴシック" w:hAnsi="ＭＳ Ｐゴシック" w:hint="eastAsia"/>
          <w:color w:val="538135" w:themeColor="accent6" w:themeShade="BF"/>
        </w:rPr>
        <w:t>評価項目</w:t>
      </w:r>
      <w:r w:rsidRPr="00F214CB">
        <w:rPr>
          <w:rFonts w:ascii="ＭＳ Ｐゴシック" w:eastAsia="ＭＳ Ｐゴシック" w:hAnsi="ＭＳ Ｐゴシック"/>
          <w:color w:val="538135" w:themeColor="accent6" w:themeShade="BF"/>
        </w:rPr>
        <w:t>の解析であるため、その解析方法の詳細を記載します。</w:t>
      </w:r>
      <w:r w:rsidRPr="00F214CB">
        <w:rPr>
          <w:rFonts w:ascii="ＭＳ Ｐゴシック" w:eastAsia="ＭＳ Ｐゴシック" w:hAnsi="ＭＳ Ｐゴシック" w:hint="eastAsia"/>
          <w:color w:val="538135" w:themeColor="accent6" w:themeShade="BF"/>
        </w:rPr>
        <w:t>別紙に記載例をまとめているので適宜参照してください。</w:t>
      </w:r>
    </w:p>
    <w:p w14:paraId="460EDE5C" w14:textId="77777777" w:rsidR="00A51E45" w:rsidRPr="00F214CB" w:rsidRDefault="00A51E45" w:rsidP="00F214CB">
      <w:pPr>
        <w:ind w:firstLineChars="100" w:firstLine="210"/>
        <w:rPr>
          <w:rFonts w:ascii="ＭＳ Ｐゴシック" w:eastAsia="ＭＳ Ｐゴシック" w:hAnsi="ＭＳ Ｐゴシック"/>
          <w:color w:val="538135" w:themeColor="accent6" w:themeShade="BF"/>
        </w:rPr>
      </w:pPr>
      <w:r w:rsidRPr="00F214CB">
        <w:rPr>
          <w:rFonts w:ascii="ＭＳ Ｐゴシック" w:eastAsia="ＭＳ Ｐゴシック" w:hAnsi="ＭＳ Ｐゴシック"/>
          <w:color w:val="538135" w:themeColor="accent6" w:themeShade="BF"/>
        </w:rPr>
        <w:t>ICH E9 では「検証的試験においては、優越性試験、非劣性試験のいずれにおいても、片側 2.5% または両側 5% とすることを原則とする」と記載されています。これは、95％信頼区間とも対応しているので、有意水準はそのように設定するとよいでしょう。</w:t>
      </w:r>
    </w:p>
    <w:p w14:paraId="067A0DC8" w14:textId="7C524C5D" w:rsidR="00A51E45" w:rsidRPr="00F214CB" w:rsidRDefault="00A51E45" w:rsidP="00F214CB">
      <w:pPr>
        <w:ind w:firstLineChars="100" w:firstLine="210"/>
        <w:rPr>
          <w:rFonts w:ascii="ＭＳ Ｐゴシック" w:eastAsia="ＭＳ Ｐゴシック" w:hAnsi="ＭＳ Ｐゴシック"/>
          <w:color w:val="538135" w:themeColor="accent6" w:themeShade="BF"/>
        </w:rPr>
      </w:pPr>
      <w:r w:rsidRPr="00F214CB">
        <w:rPr>
          <w:rFonts w:ascii="ＭＳ Ｐゴシック" w:eastAsia="ＭＳ Ｐゴシック" w:hAnsi="ＭＳ Ｐゴシック"/>
          <w:color w:val="538135" w:themeColor="accent6" w:themeShade="BF"/>
        </w:rPr>
        <w:t>主要</w:t>
      </w:r>
      <w:r w:rsidRPr="00F214CB">
        <w:rPr>
          <w:rFonts w:ascii="ＭＳ Ｐゴシック" w:eastAsia="ＭＳ Ｐゴシック" w:hAnsi="ＭＳ Ｐゴシック" w:hint="eastAsia"/>
          <w:color w:val="538135" w:themeColor="accent6" w:themeShade="BF"/>
        </w:rPr>
        <w:t>評価項目についての検定を</w:t>
      </w:r>
      <w:r w:rsidRPr="00F214CB">
        <w:rPr>
          <w:rFonts w:ascii="ＭＳ Ｐゴシック" w:eastAsia="ＭＳ Ｐゴシック" w:hAnsi="ＭＳ Ｐゴシック"/>
          <w:color w:val="538135" w:themeColor="accent6" w:themeShade="BF"/>
        </w:rPr>
        <w:t>複数</w:t>
      </w:r>
      <w:r w:rsidRPr="00F214CB">
        <w:rPr>
          <w:rFonts w:ascii="ＭＳ Ｐゴシック" w:eastAsia="ＭＳ Ｐゴシック" w:hAnsi="ＭＳ Ｐゴシック" w:hint="eastAsia"/>
          <w:color w:val="538135" w:themeColor="accent6" w:themeShade="BF"/>
        </w:rPr>
        <w:t>回行う</w:t>
      </w:r>
      <w:r w:rsidRPr="00F214CB">
        <w:rPr>
          <w:rFonts w:ascii="ＭＳ Ｐゴシック" w:eastAsia="ＭＳ Ｐゴシック" w:hAnsi="ＭＳ Ｐゴシック"/>
          <w:color w:val="538135" w:themeColor="accent6" w:themeShade="BF"/>
        </w:rPr>
        <w:t>場合は、多重性の調整に関してご記載ください。</w:t>
      </w:r>
    </w:p>
    <w:p w14:paraId="31235692" w14:textId="02180340" w:rsidR="00A51E45" w:rsidRDefault="00A51E45" w:rsidP="00A51E45">
      <w:pPr>
        <w:rPr>
          <w:rFonts w:ascii="ＭＳ Ｐゴシック" w:eastAsia="ＭＳ Ｐゴシック" w:hAnsi="ＭＳ Ｐゴシック"/>
          <w:b/>
          <w:bCs/>
          <w:color w:val="0033CC"/>
        </w:rPr>
      </w:pPr>
    </w:p>
    <w:p w14:paraId="6E415E6D" w14:textId="733BD3E0" w:rsidR="000A2FBE" w:rsidRPr="000A2FBE" w:rsidRDefault="000A2FBE" w:rsidP="00A51E45">
      <w:pPr>
        <w:rPr>
          <w:rFonts w:ascii="ＭＳ Ｐゴシック" w:eastAsia="ＭＳ Ｐゴシック" w:hAnsi="ＭＳ Ｐゴシック"/>
          <w:b/>
          <w:bCs/>
          <w:color w:val="000000" w:themeColor="text1"/>
        </w:rPr>
      </w:pPr>
      <w:r w:rsidRPr="000A2FBE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評価項目別、研究デザイン別の記載例</w:t>
      </w:r>
      <w:r w:rsidR="00042424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：</w:t>
      </w:r>
      <w:bookmarkStart w:id="2" w:name="_GoBack"/>
      <w:bookmarkEnd w:id="2"/>
    </w:p>
    <w:p w14:paraId="43FC7DCD" w14:textId="77777777" w:rsidR="000A2FBE" w:rsidRPr="00F214CB" w:rsidRDefault="000A2FBE" w:rsidP="00A51E45">
      <w:pPr>
        <w:rPr>
          <w:rFonts w:ascii="ＭＳ Ｐゴシック" w:eastAsia="ＭＳ Ｐゴシック" w:hAnsi="ＭＳ Ｐゴシック"/>
          <w:b/>
          <w:bCs/>
          <w:color w:val="0033CC"/>
        </w:rPr>
      </w:pPr>
    </w:p>
    <w:p w14:paraId="2FE30748" w14:textId="0C379B52" w:rsidR="00A03C86" w:rsidRPr="00F214CB" w:rsidRDefault="00C22A6A" w:rsidP="00B0725E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bCs/>
          <w:color w:val="0033CC"/>
        </w:rPr>
      </w:pP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連続</w:t>
      </w:r>
      <w:r w:rsidR="00A51E45"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変数</w:t>
      </w:r>
      <w:r w:rsidR="00B0725E"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の平均値</w:t>
      </w: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を2群間で比較</w:t>
      </w:r>
      <w:r w:rsidR="00B0725E"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する</w:t>
      </w: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場合</w:t>
      </w:r>
    </w:p>
    <w:p w14:paraId="153C1D51" w14:textId="01211A84" w:rsidR="00A03C86" w:rsidRPr="00F214CB" w:rsidRDefault="00A03C86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</w:t>
      </w:r>
      <w:r w:rsidRPr="00F214CB">
        <w:rPr>
          <w:rFonts w:ascii="ＭＳ Ｐゴシック" w:eastAsia="ＭＳ Ｐゴシック" w:hAnsi="ＭＳ Ｐゴシック"/>
          <w:color w:val="0033CC"/>
        </w:rPr>
        <w:t>有効性評価の指標</w:t>
      </w:r>
      <w:r w:rsidRPr="00F214CB">
        <w:rPr>
          <w:rFonts w:ascii="ＭＳ Ｐゴシック" w:eastAsia="ＭＳ Ｐゴシック" w:hAnsi="ＭＳ Ｐゴシック" w:hint="eastAsia"/>
          <w:color w:val="0033CC"/>
        </w:rPr>
        <w:t>】</w:t>
      </w:r>
    </w:p>
    <w:p w14:paraId="1EB07212" w14:textId="59E7B607" w:rsidR="00C22A6A" w:rsidRPr="00F214CB" w:rsidRDefault="00A03C86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</w:t>
      </w:r>
      <w:r w:rsidR="00C22A6A" w:rsidRPr="00F214CB">
        <w:rPr>
          <w:rFonts w:ascii="ＭＳ Ｐゴシック" w:eastAsia="ＭＳ Ｐゴシック" w:hAnsi="ＭＳ Ｐゴシック" w:hint="eastAsia"/>
          <w:color w:val="0033CC"/>
        </w:rPr>
        <w:t>の平均値の群間差</w:t>
      </w:r>
    </w:p>
    <w:p w14:paraId="7F22403D" w14:textId="6007536D" w:rsidR="00A03C86" w:rsidRPr="00F214CB" w:rsidRDefault="00A03C86">
      <w:pPr>
        <w:rPr>
          <w:rFonts w:ascii="ＭＳ Ｐゴシック" w:eastAsia="ＭＳ Ｐゴシック" w:hAnsi="ＭＳ Ｐゴシック"/>
          <w:color w:val="0033CC"/>
        </w:rPr>
      </w:pPr>
    </w:p>
    <w:p w14:paraId="141872C3" w14:textId="6C38DE9D" w:rsidR="00A03C86" w:rsidRPr="00F214CB" w:rsidRDefault="00A03C86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【主要評価項目に関する解析】</w:t>
      </w:r>
    </w:p>
    <w:p w14:paraId="450520E5" w14:textId="77777777" w:rsidR="00A03C86" w:rsidRPr="00F214CB" w:rsidRDefault="00A03C86" w:rsidP="00A03C86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○○の群ごとの平均値および平均値の群間差とその</w:t>
      </w:r>
      <w:r w:rsidRPr="00F214CB">
        <w:rPr>
          <w:rFonts w:ascii="ＭＳ Ｐゴシック" w:eastAsia="ＭＳ Ｐゴシック" w:hAnsi="ＭＳ Ｐゴシック"/>
          <w:color w:val="0033CC"/>
        </w:rPr>
        <w:t>95％信頼区間を算出する。</w:t>
      </w:r>
    </w:p>
    <w:p w14:paraId="5CC12119" w14:textId="3F6FB332" w:rsidR="00A03C86" w:rsidRPr="00F214CB" w:rsidRDefault="00A03C86" w:rsidP="00A03C86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帰無仮説「</w:t>
      </w:r>
      <w:r w:rsidRPr="00F214CB">
        <w:rPr>
          <w:rFonts w:ascii="ＭＳ Ｐゴシック" w:eastAsia="ＭＳ Ｐゴシック" w:hAnsi="ＭＳ Ｐゴシック"/>
          <w:color w:val="0033CC"/>
        </w:rPr>
        <w:t>A群とB群の○○の平均値の差は0である」について</w:t>
      </w:r>
      <w:r w:rsidR="00142D09" w:rsidRPr="00F214CB">
        <w:rPr>
          <w:rFonts w:ascii="ＭＳ Ｐゴシック" w:eastAsia="ＭＳ Ｐゴシック" w:hAnsi="ＭＳ Ｐゴシック" w:hint="eastAsia"/>
          <w:color w:val="0033CC"/>
        </w:rPr>
        <w:t>2標本</w:t>
      </w:r>
      <w:r w:rsidRPr="00F214CB">
        <w:rPr>
          <w:rFonts w:ascii="ＭＳ Ｐゴシック" w:eastAsia="ＭＳ Ｐゴシック" w:hAnsi="ＭＳ Ｐゴシック"/>
          <w:color w:val="0033CC"/>
        </w:rPr>
        <w:t>t検定を有意水準両側5%で実施する。</w:t>
      </w:r>
    </w:p>
    <w:p w14:paraId="7EFD0F2F" w14:textId="4D3C688C" w:rsidR="00A03C86" w:rsidRPr="00F214CB" w:rsidRDefault="00A03C86">
      <w:pPr>
        <w:rPr>
          <w:rFonts w:ascii="ＭＳ Ｐゴシック" w:eastAsia="ＭＳ Ｐゴシック" w:hAnsi="ＭＳ Ｐゴシック"/>
          <w:color w:val="0033CC"/>
        </w:rPr>
      </w:pPr>
    </w:p>
    <w:p w14:paraId="2183A10C" w14:textId="64B81829" w:rsidR="00A03C86" w:rsidRPr="00F214CB" w:rsidRDefault="00A03C86" w:rsidP="00B0725E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bCs/>
          <w:color w:val="0033CC"/>
        </w:rPr>
      </w:pP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lastRenderedPageBreak/>
        <w:t>ある時点の</w:t>
      </w:r>
      <w:r w:rsidR="00211509"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事象の</w:t>
      </w:r>
      <w:r w:rsidR="004D1D98"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発生</w:t>
      </w: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割合を2群間で比較</w:t>
      </w:r>
      <w:r w:rsidR="00B0725E"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する</w:t>
      </w: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場合</w:t>
      </w:r>
    </w:p>
    <w:p w14:paraId="4F91DBCF" w14:textId="77777777" w:rsidR="00A03C86" w:rsidRPr="00F214CB" w:rsidRDefault="00A03C86" w:rsidP="00A03C86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</w:t>
      </w:r>
      <w:r w:rsidRPr="00F214CB">
        <w:rPr>
          <w:rFonts w:ascii="ＭＳ Ｐゴシック" w:eastAsia="ＭＳ Ｐゴシック" w:hAnsi="ＭＳ Ｐゴシック"/>
          <w:color w:val="0033CC"/>
        </w:rPr>
        <w:t>有効性評価の指標</w:t>
      </w:r>
      <w:r w:rsidRPr="00F214CB">
        <w:rPr>
          <w:rFonts w:ascii="ＭＳ Ｐゴシック" w:eastAsia="ＭＳ Ｐゴシック" w:hAnsi="ＭＳ Ｐゴシック" w:hint="eastAsia"/>
          <w:color w:val="0033CC"/>
        </w:rPr>
        <w:t>】</w:t>
      </w:r>
    </w:p>
    <w:p w14:paraId="29AA8604" w14:textId="0C16CA9B" w:rsidR="00A03C86" w:rsidRPr="00F214CB" w:rsidRDefault="00A03C86" w:rsidP="00A03C86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</w:t>
      </w:r>
      <w:r w:rsidR="004D1D98" w:rsidRPr="00F214CB">
        <w:rPr>
          <w:rFonts w:ascii="ＭＳ Ｐゴシック" w:eastAsia="ＭＳ Ｐゴシック" w:hAnsi="ＭＳ Ｐゴシック" w:hint="eastAsia"/>
          <w:color w:val="0033CC"/>
        </w:rPr>
        <w:t>発生</w:t>
      </w:r>
      <w:r w:rsidRPr="00F214CB">
        <w:rPr>
          <w:rFonts w:ascii="ＭＳ Ｐゴシック" w:eastAsia="ＭＳ Ｐゴシック" w:hAnsi="ＭＳ Ｐゴシック" w:hint="eastAsia"/>
          <w:color w:val="0033CC"/>
        </w:rPr>
        <w:t>割合の群間差（リスク差）</w:t>
      </w:r>
    </w:p>
    <w:p w14:paraId="74FE18F9" w14:textId="48BE078D" w:rsidR="00A03C86" w:rsidRPr="00F214CB" w:rsidRDefault="00A03C86" w:rsidP="00A03C86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</w:t>
      </w:r>
      <w:r w:rsidR="004D1D98" w:rsidRPr="00F214CB">
        <w:rPr>
          <w:rFonts w:ascii="ＭＳ Ｐゴシック" w:eastAsia="ＭＳ Ｐゴシック" w:hAnsi="ＭＳ Ｐゴシック" w:hint="eastAsia"/>
          <w:color w:val="0033CC"/>
        </w:rPr>
        <w:t>発生</w:t>
      </w:r>
      <w:r w:rsidRPr="00F214CB">
        <w:rPr>
          <w:rFonts w:ascii="ＭＳ Ｐゴシック" w:eastAsia="ＭＳ Ｐゴシック" w:hAnsi="ＭＳ Ｐゴシック" w:hint="eastAsia"/>
          <w:color w:val="0033CC"/>
        </w:rPr>
        <w:t>割合の群間比（リスク比）</w:t>
      </w:r>
    </w:p>
    <w:p w14:paraId="0DE41DEC" w14:textId="77777777" w:rsidR="00A03C86" w:rsidRPr="00F214CB" w:rsidRDefault="00A03C86" w:rsidP="00A03C86">
      <w:pPr>
        <w:rPr>
          <w:rFonts w:ascii="ＭＳ Ｐゴシック" w:eastAsia="ＭＳ Ｐゴシック" w:hAnsi="ＭＳ Ｐゴシック"/>
          <w:color w:val="0033CC"/>
        </w:rPr>
      </w:pPr>
    </w:p>
    <w:p w14:paraId="035CB1BE" w14:textId="77777777" w:rsidR="00A03C86" w:rsidRPr="00F214CB" w:rsidRDefault="00A03C86" w:rsidP="00A03C86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【主要評価項目に関する解析】</w:t>
      </w:r>
    </w:p>
    <w:p w14:paraId="4A4C493D" w14:textId="23EDDB24" w:rsidR="00A03C86" w:rsidRPr="00F214CB" w:rsidRDefault="00A03C86" w:rsidP="00A03C86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○○の群ごとの</w:t>
      </w:r>
      <w:r w:rsidR="004D1D98" w:rsidRPr="00F214CB">
        <w:rPr>
          <w:rFonts w:ascii="ＭＳ Ｐゴシック" w:eastAsia="ＭＳ Ｐゴシック" w:hAnsi="ＭＳ Ｐゴシック" w:hint="eastAsia"/>
          <w:color w:val="0033CC"/>
        </w:rPr>
        <w:t>発生</w:t>
      </w:r>
      <w:r w:rsidRPr="00F214CB">
        <w:rPr>
          <w:rFonts w:ascii="ＭＳ Ｐゴシック" w:eastAsia="ＭＳ Ｐゴシック" w:hAnsi="ＭＳ Ｐゴシック" w:hint="eastAsia"/>
          <w:color w:val="0033CC"/>
        </w:rPr>
        <w:t>割合および</w:t>
      </w:r>
      <w:r w:rsidR="004D1D98" w:rsidRPr="00F214CB">
        <w:rPr>
          <w:rFonts w:ascii="ＭＳ Ｐゴシック" w:eastAsia="ＭＳ Ｐゴシック" w:hAnsi="ＭＳ Ｐゴシック" w:hint="eastAsia"/>
          <w:color w:val="0033CC"/>
        </w:rPr>
        <w:t>発生</w:t>
      </w:r>
      <w:r w:rsidRPr="00F214CB">
        <w:rPr>
          <w:rFonts w:ascii="ＭＳ Ｐゴシック" w:eastAsia="ＭＳ Ｐゴシック" w:hAnsi="ＭＳ Ｐゴシック" w:hint="eastAsia"/>
          <w:color w:val="0033CC"/>
        </w:rPr>
        <w:t>割合の群間差とその</w:t>
      </w:r>
      <w:r w:rsidRPr="00F214CB">
        <w:rPr>
          <w:rFonts w:ascii="ＭＳ Ｐゴシック" w:eastAsia="ＭＳ Ｐゴシック" w:hAnsi="ＭＳ Ｐゴシック"/>
          <w:color w:val="0033CC"/>
        </w:rPr>
        <w:t>95％信頼区間を算出する。</w:t>
      </w:r>
    </w:p>
    <w:p w14:paraId="4708B0CB" w14:textId="76FCB6B0" w:rsidR="00A03C86" w:rsidRPr="00F214CB" w:rsidRDefault="00A03C86" w:rsidP="00A03C86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帰無仮説「</w:t>
      </w:r>
      <w:r w:rsidRPr="00F214CB">
        <w:rPr>
          <w:rFonts w:ascii="ＭＳ Ｐゴシック" w:eastAsia="ＭＳ Ｐゴシック" w:hAnsi="ＭＳ Ｐゴシック"/>
          <w:color w:val="0033CC"/>
        </w:rPr>
        <w:t>A群とB群の○○の</w:t>
      </w:r>
      <w:r w:rsidR="004D1D98" w:rsidRPr="00F214CB">
        <w:rPr>
          <w:rFonts w:ascii="ＭＳ Ｐゴシック" w:eastAsia="ＭＳ Ｐゴシック" w:hAnsi="ＭＳ Ｐゴシック" w:hint="eastAsia"/>
          <w:color w:val="0033CC"/>
        </w:rPr>
        <w:t>発生</w:t>
      </w:r>
      <w:r w:rsidRPr="00F214CB">
        <w:rPr>
          <w:rFonts w:ascii="ＭＳ Ｐゴシック" w:eastAsia="ＭＳ Ｐゴシック" w:hAnsi="ＭＳ Ｐゴシック"/>
          <w:color w:val="0033CC"/>
        </w:rPr>
        <w:t>割合の差は0である</w:t>
      </w:r>
      <w:r w:rsidRPr="00F214CB">
        <w:rPr>
          <w:rFonts w:ascii="ＭＳ Ｐゴシック" w:eastAsia="ＭＳ Ｐゴシック" w:hAnsi="ＭＳ Ｐゴシック" w:hint="eastAsia"/>
          <w:color w:val="0033CC"/>
        </w:rPr>
        <w:t>（あるいは比が1である）</w:t>
      </w:r>
      <w:r w:rsidRPr="00F214CB">
        <w:rPr>
          <w:rFonts w:ascii="ＭＳ Ｐゴシック" w:eastAsia="ＭＳ Ｐゴシック" w:hAnsi="ＭＳ Ｐゴシック"/>
          <w:color w:val="0033CC"/>
        </w:rPr>
        <w:t>」について2群間の割合の検定を有意水準両側5%で実施する。</w:t>
      </w:r>
    </w:p>
    <w:p w14:paraId="289978B8" w14:textId="22B9044F" w:rsidR="00211509" w:rsidRPr="00F214CB" w:rsidRDefault="00211509" w:rsidP="00A03C86">
      <w:pPr>
        <w:rPr>
          <w:rFonts w:ascii="ＭＳ Ｐゴシック" w:eastAsia="ＭＳ Ｐゴシック" w:hAnsi="ＭＳ Ｐゴシック"/>
          <w:color w:val="0033CC"/>
        </w:rPr>
      </w:pPr>
    </w:p>
    <w:p w14:paraId="74B0A46C" w14:textId="77A86C81" w:rsidR="00211509" w:rsidRPr="00F214CB" w:rsidRDefault="00211509" w:rsidP="00B0725E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bCs/>
          <w:color w:val="0033CC"/>
        </w:rPr>
      </w:pP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観察期間を通じた事象の発生率を2群間で比較</w:t>
      </w:r>
      <w:r w:rsidR="00B0725E"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する</w:t>
      </w: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場合</w:t>
      </w:r>
    </w:p>
    <w:p w14:paraId="37A0C1B7" w14:textId="77777777" w:rsidR="00211509" w:rsidRPr="00F214CB" w:rsidRDefault="00211509" w:rsidP="00211509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</w:t>
      </w:r>
      <w:r w:rsidRPr="00F214CB">
        <w:rPr>
          <w:rFonts w:ascii="ＭＳ Ｐゴシック" w:eastAsia="ＭＳ Ｐゴシック" w:hAnsi="ＭＳ Ｐゴシック"/>
          <w:color w:val="0033CC"/>
        </w:rPr>
        <w:t>有効性評価の指標</w:t>
      </w:r>
      <w:r w:rsidRPr="00F214CB">
        <w:rPr>
          <w:rFonts w:ascii="ＭＳ Ｐゴシック" w:eastAsia="ＭＳ Ｐゴシック" w:hAnsi="ＭＳ Ｐゴシック" w:hint="eastAsia"/>
          <w:color w:val="0033CC"/>
        </w:rPr>
        <w:t>】</w:t>
      </w:r>
    </w:p>
    <w:p w14:paraId="4B942C53" w14:textId="2DECDB2B" w:rsidR="00211509" w:rsidRPr="00F214CB" w:rsidRDefault="00211509" w:rsidP="00211509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○○の発生率の群間比（ハザード比、発生率比）</w:t>
      </w:r>
    </w:p>
    <w:p w14:paraId="0E755821" w14:textId="560CBC74" w:rsidR="00211509" w:rsidRPr="00F214CB" w:rsidRDefault="00211509" w:rsidP="00211509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○○の発生率の群間</w:t>
      </w:r>
      <w:r w:rsidR="00B0725E" w:rsidRPr="00F214CB">
        <w:rPr>
          <w:rFonts w:ascii="ＭＳ Ｐゴシック" w:eastAsia="ＭＳ Ｐゴシック" w:hAnsi="ＭＳ Ｐゴシック" w:hint="eastAsia"/>
          <w:color w:val="0033CC"/>
        </w:rPr>
        <w:t>差</w:t>
      </w:r>
      <w:r w:rsidRPr="00F214CB">
        <w:rPr>
          <w:rFonts w:ascii="ＭＳ Ｐゴシック" w:eastAsia="ＭＳ Ｐゴシック" w:hAnsi="ＭＳ Ｐゴシック" w:hint="eastAsia"/>
          <w:color w:val="0033CC"/>
        </w:rPr>
        <w:t>（発生率差）</w:t>
      </w:r>
    </w:p>
    <w:p w14:paraId="101B0477" w14:textId="77777777" w:rsidR="00211509" w:rsidRPr="00F214CB" w:rsidRDefault="00211509" w:rsidP="00211509">
      <w:pPr>
        <w:rPr>
          <w:rFonts w:ascii="ＭＳ Ｐゴシック" w:eastAsia="ＭＳ Ｐゴシック" w:hAnsi="ＭＳ Ｐゴシック"/>
          <w:color w:val="0033CC"/>
        </w:rPr>
      </w:pPr>
    </w:p>
    <w:p w14:paraId="46C293A6" w14:textId="77777777" w:rsidR="00211509" w:rsidRPr="00F214CB" w:rsidRDefault="00211509" w:rsidP="00211509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【主要評価項目に関する解析】</w:t>
      </w:r>
    </w:p>
    <w:p w14:paraId="23139EEA" w14:textId="6ED56381" w:rsidR="00B0725E" w:rsidRPr="00F214CB" w:rsidRDefault="00B0725E" w:rsidP="00211509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群を説明変数としたC</w:t>
      </w:r>
      <w:r w:rsidRPr="00F214CB">
        <w:rPr>
          <w:rFonts w:ascii="ＭＳ Ｐゴシック" w:eastAsia="ＭＳ Ｐゴシック" w:hAnsi="ＭＳ Ｐゴシック"/>
          <w:color w:val="0033CC"/>
        </w:rPr>
        <w:t>ox</w:t>
      </w:r>
      <w:r w:rsidRPr="00F214CB">
        <w:rPr>
          <w:rFonts w:ascii="ＭＳ Ｐゴシック" w:eastAsia="ＭＳ Ｐゴシック" w:hAnsi="ＭＳ Ｐゴシック" w:hint="eastAsia"/>
          <w:color w:val="0033CC"/>
        </w:rPr>
        <w:t>回帰分析（あるいはP</w:t>
      </w:r>
      <w:r w:rsidRPr="00F214CB">
        <w:rPr>
          <w:rFonts w:ascii="ＭＳ Ｐゴシック" w:eastAsia="ＭＳ Ｐゴシック" w:hAnsi="ＭＳ Ｐゴシック"/>
          <w:color w:val="0033CC"/>
        </w:rPr>
        <w:t>oisson</w:t>
      </w:r>
      <w:r w:rsidRPr="00F214CB">
        <w:rPr>
          <w:rFonts w:ascii="ＭＳ Ｐゴシック" w:eastAsia="ＭＳ Ｐゴシック" w:hAnsi="ＭＳ Ｐゴシック" w:hint="eastAsia"/>
          <w:color w:val="0033CC"/>
        </w:rPr>
        <w:t>回帰分析）により、対照群に対する介入群のハザード比（発生率比）とその</w:t>
      </w:r>
      <w:r w:rsidRPr="00F214CB">
        <w:rPr>
          <w:rFonts w:ascii="ＭＳ Ｐゴシック" w:eastAsia="ＭＳ Ｐゴシック" w:hAnsi="ＭＳ Ｐゴシック"/>
          <w:color w:val="0033CC"/>
        </w:rPr>
        <w:t>95％信頼区間を算出する</w:t>
      </w:r>
      <w:r w:rsidRPr="00F214CB">
        <w:rPr>
          <w:rFonts w:ascii="ＭＳ Ｐゴシック" w:eastAsia="ＭＳ Ｐゴシック" w:hAnsi="ＭＳ Ｐゴシック" w:hint="eastAsia"/>
          <w:color w:val="0033CC"/>
        </w:rPr>
        <w:t>。</w:t>
      </w:r>
    </w:p>
    <w:p w14:paraId="73A3DAA1" w14:textId="704622B9" w:rsidR="00211509" w:rsidRPr="00F214CB" w:rsidRDefault="00211509" w:rsidP="00211509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帰無仮説「</w:t>
      </w:r>
      <w:r w:rsidR="00B0725E" w:rsidRPr="00F214CB">
        <w:rPr>
          <w:rFonts w:ascii="ＭＳ Ｐゴシック" w:eastAsia="ＭＳ Ｐゴシック" w:hAnsi="ＭＳ Ｐゴシック" w:hint="eastAsia"/>
          <w:color w:val="0033CC"/>
        </w:rPr>
        <w:t>対照群に対する介入群のハザード比（発生率比）</w:t>
      </w:r>
      <w:r w:rsidRPr="00F214CB">
        <w:rPr>
          <w:rFonts w:ascii="ＭＳ Ｐゴシック" w:eastAsia="ＭＳ Ｐゴシック" w:hAnsi="ＭＳ Ｐゴシック"/>
          <w:color w:val="0033CC"/>
        </w:rPr>
        <w:t>は</w:t>
      </w:r>
      <w:r w:rsidR="00B0725E" w:rsidRPr="00F214CB">
        <w:rPr>
          <w:rFonts w:ascii="ＭＳ Ｐゴシック" w:eastAsia="ＭＳ Ｐゴシック" w:hAnsi="ＭＳ Ｐゴシック"/>
          <w:color w:val="0033CC"/>
        </w:rPr>
        <w:t>1</w:t>
      </w:r>
      <w:r w:rsidRPr="00F214CB">
        <w:rPr>
          <w:rFonts w:ascii="ＭＳ Ｐゴシック" w:eastAsia="ＭＳ Ｐゴシック" w:hAnsi="ＭＳ Ｐゴシック"/>
          <w:color w:val="0033CC"/>
        </w:rPr>
        <w:t>である」について</w:t>
      </w:r>
      <w:r w:rsidR="00B0725E" w:rsidRPr="00F214CB">
        <w:rPr>
          <w:rFonts w:ascii="ＭＳ Ｐゴシック" w:eastAsia="ＭＳ Ｐゴシック" w:hAnsi="ＭＳ Ｐゴシック"/>
          <w:color w:val="0033CC"/>
        </w:rPr>
        <w:t>Wald</w:t>
      </w:r>
      <w:r w:rsidR="00B0725E" w:rsidRPr="00F214CB">
        <w:rPr>
          <w:rFonts w:ascii="ＭＳ Ｐゴシック" w:eastAsia="ＭＳ Ｐゴシック" w:hAnsi="ＭＳ Ｐゴシック" w:hint="eastAsia"/>
          <w:color w:val="0033CC"/>
        </w:rPr>
        <w:t>法に基づく</w:t>
      </w:r>
      <w:r w:rsidRPr="00F214CB">
        <w:rPr>
          <w:rFonts w:ascii="ＭＳ Ｐゴシック" w:eastAsia="ＭＳ Ｐゴシック" w:hAnsi="ＭＳ Ｐゴシック"/>
          <w:color w:val="0033CC"/>
        </w:rPr>
        <w:t>検定を有意水準両側5%で実施する。</w:t>
      </w:r>
    </w:p>
    <w:p w14:paraId="4DAF18A7" w14:textId="5151ABD6" w:rsidR="004D1D98" w:rsidRPr="00F214CB" w:rsidRDefault="004D1D98" w:rsidP="00211509">
      <w:pPr>
        <w:rPr>
          <w:rFonts w:ascii="ＭＳ Ｐゴシック" w:eastAsia="ＭＳ Ｐゴシック" w:hAnsi="ＭＳ Ｐゴシック"/>
          <w:color w:val="0033CC"/>
        </w:rPr>
      </w:pPr>
    </w:p>
    <w:p w14:paraId="6271FCBC" w14:textId="62DD068F" w:rsidR="004D1D98" w:rsidRPr="00F214CB" w:rsidRDefault="004D1D98" w:rsidP="004D1D98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bCs/>
          <w:color w:val="0033CC"/>
        </w:rPr>
      </w:pP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ある事象の発生までの時間を2群間で比較する場合</w:t>
      </w:r>
    </w:p>
    <w:p w14:paraId="49F99A74" w14:textId="77777777" w:rsidR="004D1D98" w:rsidRPr="00F214CB" w:rsidRDefault="004D1D98" w:rsidP="004D1D98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</w:t>
      </w:r>
      <w:r w:rsidRPr="00F214CB">
        <w:rPr>
          <w:rFonts w:ascii="ＭＳ Ｐゴシック" w:eastAsia="ＭＳ Ｐゴシック" w:hAnsi="ＭＳ Ｐゴシック"/>
          <w:color w:val="0033CC"/>
        </w:rPr>
        <w:t>有効性評価の指標</w:t>
      </w:r>
      <w:r w:rsidRPr="00F214CB">
        <w:rPr>
          <w:rFonts w:ascii="ＭＳ Ｐゴシック" w:eastAsia="ＭＳ Ｐゴシック" w:hAnsi="ＭＳ Ｐゴシック" w:hint="eastAsia"/>
          <w:color w:val="0033CC"/>
        </w:rPr>
        <w:t>】</w:t>
      </w:r>
    </w:p>
    <w:p w14:paraId="33510B38" w14:textId="31295236" w:rsidR="004D1D98" w:rsidRPr="00F214CB" w:rsidRDefault="004D1D98" w:rsidP="004D1D98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ある事象の発生までの時間の分布</w:t>
      </w:r>
    </w:p>
    <w:p w14:paraId="472834CA" w14:textId="77777777" w:rsidR="004D1D98" w:rsidRPr="00F214CB" w:rsidRDefault="004D1D98" w:rsidP="004D1D98">
      <w:pPr>
        <w:rPr>
          <w:rFonts w:ascii="ＭＳ Ｐゴシック" w:eastAsia="ＭＳ Ｐゴシック" w:hAnsi="ＭＳ Ｐゴシック"/>
          <w:color w:val="0033CC"/>
        </w:rPr>
      </w:pPr>
    </w:p>
    <w:p w14:paraId="6C7E143A" w14:textId="77777777" w:rsidR="004D1D98" w:rsidRPr="00F214CB" w:rsidRDefault="004D1D98" w:rsidP="004D1D98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【主要評価項目に関する解析】</w:t>
      </w:r>
    </w:p>
    <w:p w14:paraId="3BDAF606" w14:textId="1428BFEB" w:rsidR="004D1D98" w:rsidRPr="00F214CB" w:rsidRDefault="004D1D98" w:rsidP="004D1D98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ある事象の発生までの時間の分布を群ごとに推定し、中央値等で要約する。</w:t>
      </w:r>
    </w:p>
    <w:p w14:paraId="5A1D0EE2" w14:textId="24697B81" w:rsidR="004D1D98" w:rsidRPr="00F214CB" w:rsidRDefault="004D1D98" w:rsidP="004D1D98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帰無仮説「</w:t>
      </w:r>
      <w:r w:rsidRPr="00F214CB">
        <w:rPr>
          <w:rFonts w:ascii="ＭＳ Ｐゴシック" w:eastAsia="ＭＳ Ｐゴシック" w:hAnsi="ＭＳ Ｐゴシック"/>
          <w:color w:val="0033CC"/>
        </w:rPr>
        <w:t>A群とB群の</w:t>
      </w:r>
      <w:r w:rsidRPr="00F214CB">
        <w:rPr>
          <w:rFonts w:ascii="ＭＳ Ｐゴシック" w:eastAsia="ＭＳ Ｐゴシック" w:hAnsi="ＭＳ Ｐゴシック" w:hint="eastAsia"/>
          <w:color w:val="0033CC"/>
        </w:rPr>
        <w:t>ある事象の発生までの時間の分布は等しい</w:t>
      </w:r>
      <w:r w:rsidRPr="00F214CB">
        <w:rPr>
          <w:rFonts w:ascii="ＭＳ Ｐゴシック" w:eastAsia="ＭＳ Ｐゴシック" w:hAnsi="ＭＳ Ｐゴシック"/>
          <w:color w:val="0033CC"/>
        </w:rPr>
        <w:t>」についてlogrank検定を有意水準両側5%で実施する。</w:t>
      </w:r>
    </w:p>
    <w:p w14:paraId="2EE71FE5" w14:textId="4A0CAE4C" w:rsidR="00211509" w:rsidRPr="00F214CB" w:rsidRDefault="00211509" w:rsidP="00A03C86">
      <w:pPr>
        <w:rPr>
          <w:rFonts w:ascii="ＭＳ Ｐゴシック" w:eastAsia="ＭＳ Ｐゴシック" w:hAnsi="ＭＳ Ｐゴシック"/>
          <w:color w:val="0033CC"/>
        </w:rPr>
      </w:pPr>
    </w:p>
    <w:p w14:paraId="5BFDB020" w14:textId="7DE2BBE9" w:rsidR="00B0725E" w:rsidRPr="00F214CB" w:rsidRDefault="00B0725E" w:rsidP="00B0725E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bCs/>
          <w:color w:val="0033CC"/>
        </w:rPr>
      </w:pP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連続</w:t>
      </w:r>
      <w:r w:rsidR="00A51E45"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変数</w:t>
      </w: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の平均値を単群で推定する場合</w:t>
      </w:r>
    </w:p>
    <w:p w14:paraId="2E5A9491" w14:textId="77777777" w:rsidR="00B0725E" w:rsidRPr="00F214CB" w:rsidRDefault="00B0725E" w:rsidP="00B0725E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</w:t>
      </w:r>
      <w:r w:rsidRPr="00F214CB">
        <w:rPr>
          <w:rFonts w:ascii="ＭＳ Ｐゴシック" w:eastAsia="ＭＳ Ｐゴシック" w:hAnsi="ＭＳ Ｐゴシック"/>
          <w:color w:val="0033CC"/>
        </w:rPr>
        <w:t>有効性評価の指標</w:t>
      </w:r>
      <w:r w:rsidRPr="00F214CB">
        <w:rPr>
          <w:rFonts w:ascii="ＭＳ Ｐゴシック" w:eastAsia="ＭＳ Ｐゴシック" w:hAnsi="ＭＳ Ｐゴシック" w:hint="eastAsia"/>
          <w:color w:val="0033CC"/>
        </w:rPr>
        <w:t>】</w:t>
      </w:r>
    </w:p>
    <w:p w14:paraId="64024974" w14:textId="2B0D9423" w:rsidR="00B0725E" w:rsidRPr="00F214CB" w:rsidRDefault="00B0725E" w:rsidP="00B0725E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○○の平均値</w:t>
      </w:r>
    </w:p>
    <w:p w14:paraId="46C8CB9F" w14:textId="77777777" w:rsidR="00B0725E" w:rsidRPr="00F214CB" w:rsidRDefault="00B0725E" w:rsidP="00B0725E">
      <w:pPr>
        <w:rPr>
          <w:rFonts w:ascii="ＭＳ Ｐゴシック" w:eastAsia="ＭＳ Ｐゴシック" w:hAnsi="ＭＳ Ｐゴシック"/>
          <w:color w:val="0033CC"/>
        </w:rPr>
      </w:pPr>
    </w:p>
    <w:p w14:paraId="20385C7E" w14:textId="77777777" w:rsidR="00B0725E" w:rsidRPr="00F214CB" w:rsidRDefault="00B0725E" w:rsidP="00B0725E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【主要評価項目に関する解析】</w:t>
      </w:r>
    </w:p>
    <w:p w14:paraId="2D411D6C" w14:textId="7DB3D54F" w:rsidR="00B0725E" w:rsidRPr="00F214CB" w:rsidRDefault="00B0725E" w:rsidP="00B0725E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○○の平均値およびその</w:t>
      </w:r>
      <w:r w:rsidRPr="00F214CB">
        <w:rPr>
          <w:rFonts w:ascii="ＭＳ Ｐゴシック" w:eastAsia="ＭＳ Ｐゴシック" w:hAnsi="ＭＳ Ｐゴシック"/>
          <w:color w:val="0033CC"/>
        </w:rPr>
        <w:t>95％信頼区間を算出する。</w:t>
      </w:r>
    </w:p>
    <w:p w14:paraId="770B228B" w14:textId="77777777" w:rsidR="004D1D98" w:rsidRPr="00F214CB" w:rsidRDefault="004D1D98" w:rsidP="00B0725E">
      <w:pPr>
        <w:rPr>
          <w:rFonts w:ascii="ＭＳ Ｐゴシック" w:eastAsia="ＭＳ Ｐゴシック" w:hAnsi="ＭＳ Ｐゴシック"/>
          <w:color w:val="0033CC"/>
        </w:rPr>
      </w:pPr>
    </w:p>
    <w:p w14:paraId="0E38086E" w14:textId="570C3B19" w:rsidR="00B0725E" w:rsidRPr="00F214CB" w:rsidRDefault="00B0725E" w:rsidP="00B0725E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bCs/>
          <w:color w:val="0033CC"/>
        </w:rPr>
      </w:pP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単群の連続</w:t>
      </w:r>
      <w:r w:rsidR="00A51E45"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変数</w:t>
      </w: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の平均値を既知の値</w:t>
      </w:r>
      <w:r w:rsidR="00947D1D"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（</w:t>
      </w:r>
      <w:r w:rsidR="00142D09" w:rsidRPr="00F214CB">
        <w:rPr>
          <w:rFonts w:ascii="ＭＳ Ｐゴシック" w:eastAsia="ＭＳ Ｐゴシック" w:hAnsi="ＭＳ Ｐゴシック"/>
          <w:b/>
          <w:bCs/>
          <w:color w:val="0033CC"/>
        </w:rPr>
        <w:t>X</w:t>
      </w:r>
      <w:r w:rsidR="00142D09"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と</w:t>
      </w:r>
      <w:r w:rsidR="00947D1D"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する）</w:t>
      </w: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と比較する場合</w:t>
      </w:r>
    </w:p>
    <w:p w14:paraId="16A81F62" w14:textId="77777777" w:rsidR="00B0725E" w:rsidRPr="00F214CB" w:rsidRDefault="00B0725E" w:rsidP="00B0725E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</w:t>
      </w:r>
      <w:r w:rsidRPr="00F214CB">
        <w:rPr>
          <w:rFonts w:ascii="ＭＳ Ｐゴシック" w:eastAsia="ＭＳ Ｐゴシック" w:hAnsi="ＭＳ Ｐゴシック"/>
          <w:color w:val="0033CC"/>
        </w:rPr>
        <w:t>有効性評価の指標</w:t>
      </w:r>
      <w:r w:rsidRPr="00F214CB">
        <w:rPr>
          <w:rFonts w:ascii="ＭＳ Ｐゴシック" w:eastAsia="ＭＳ Ｐゴシック" w:hAnsi="ＭＳ Ｐゴシック" w:hint="eastAsia"/>
          <w:color w:val="0033CC"/>
        </w:rPr>
        <w:t>】</w:t>
      </w:r>
    </w:p>
    <w:p w14:paraId="4AC8A7A7" w14:textId="77777777" w:rsidR="00B0725E" w:rsidRPr="00F214CB" w:rsidRDefault="00B0725E" w:rsidP="00B0725E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○○の平均値</w:t>
      </w:r>
    </w:p>
    <w:p w14:paraId="0ED47C3A" w14:textId="77777777" w:rsidR="00B0725E" w:rsidRPr="00F214CB" w:rsidRDefault="00B0725E" w:rsidP="00B0725E">
      <w:pPr>
        <w:rPr>
          <w:rFonts w:ascii="ＭＳ Ｐゴシック" w:eastAsia="ＭＳ Ｐゴシック" w:hAnsi="ＭＳ Ｐゴシック"/>
          <w:color w:val="0033CC"/>
        </w:rPr>
      </w:pPr>
    </w:p>
    <w:p w14:paraId="08AE6649" w14:textId="77777777" w:rsidR="00B0725E" w:rsidRPr="00F214CB" w:rsidRDefault="00B0725E" w:rsidP="00B0725E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【主要評価項目に関する解析】</w:t>
      </w:r>
    </w:p>
    <w:p w14:paraId="2596AE40" w14:textId="6957A446" w:rsidR="00B0725E" w:rsidRPr="00F214CB" w:rsidRDefault="00B0725E" w:rsidP="00B0725E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○○の平均値およびその</w:t>
      </w:r>
      <w:r w:rsidRPr="00F214CB">
        <w:rPr>
          <w:rFonts w:ascii="ＭＳ Ｐゴシック" w:eastAsia="ＭＳ Ｐゴシック" w:hAnsi="ＭＳ Ｐゴシック"/>
          <w:color w:val="0033CC"/>
        </w:rPr>
        <w:t>95％信頼区間を算出する。</w:t>
      </w:r>
    </w:p>
    <w:p w14:paraId="2B16F428" w14:textId="4404388A" w:rsidR="00947D1D" w:rsidRPr="00F214CB" w:rsidRDefault="00947D1D" w:rsidP="00947D1D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帰無仮説「本研究対象の</w:t>
      </w:r>
      <w:r w:rsidRPr="00F214CB">
        <w:rPr>
          <w:rFonts w:ascii="ＭＳ Ｐゴシック" w:eastAsia="ＭＳ Ｐゴシック" w:hAnsi="ＭＳ Ｐゴシック"/>
          <w:color w:val="0033CC"/>
        </w:rPr>
        <w:t>○○の平均値は</w:t>
      </w:r>
      <w:r w:rsidR="00142D09" w:rsidRPr="00F214CB">
        <w:rPr>
          <w:rFonts w:ascii="ＭＳ Ｐゴシック" w:eastAsia="ＭＳ Ｐゴシック" w:hAnsi="ＭＳ Ｐゴシック"/>
          <w:color w:val="0033CC"/>
        </w:rPr>
        <w:t>X</w:t>
      </w:r>
      <w:r w:rsidR="00142D09" w:rsidRPr="00F214CB">
        <w:rPr>
          <w:rFonts w:ascii="ＭＳ Ｐゴシック" w:eastAsia="ＭＳ Ｐゴシック" w:hAnsi="ＭＳ Ｐゴシック" w:hint="eastAsia"/>
          <w:color w:val="0033CC"/>
        </w:rPr>
        <w:t>に等しい</w:t>
      </w:r>
      <w:r w:rsidRPr="00F214CB">
        <w:rPr>
          <w:rFonts w:ascii="ＭＳ Ｐゴシック" w:eastAsia="ＭＳ Ｐゴシック" w:hAnsi="ＭＳ Ｐゴシック"/>
          <w:color w:val="0033CC"/>
        </w:rPr>
        <w:t>」について</w:t>
      </w:r>
      <w:r w:rsidR="00142D09" w:rsidRPr="00F214CB">
        <w:rPr>
          <w:rFonts w:ascii="ＭＳ Ｐゴシック" w:eastAsia="ＭＳ Ｐゴシック" w:hAnsi="ＭＳ Ｐゴシック" w:hint="eastAsia"/>
          <w:color w:val="0033CC"/>
        </w:rPr>
        <w:t>１標本</w:t>
      </w:r>
      <w:r w:rsidRPr="00F214CB">
        <w:rPr>
          <w:rFonts w:ascii="ＭＳ Ｐゴシック" w:eastAsia="ＭＳ Ｐゴシック" w:hAnsi="ＭＳ Ｐゴシック"/>
          <w:color w:val="0033CC"/>
        </w:rPr>
        <w:t>t検定を有意水準両側5%で実施する。</w:t>
      </w:r>
    </w:p>
    <w:p w14:paraId="6011EF52" w14:textId="77777777" w:rsidR="00947D1D" w:rsidRPr="00F214CB" w:rsidRDefault="00947D1D" w:rsidP="00B0725E">
      <w:pPr>
        <w:rPr>
          <w:rFonts w:ascii="ＭＳ Ｐゴシック" w:eastAsia="ＭＳ Ｐゴシック" w:hAnsi="ＭＳ Ｐゴシック"/>
          <w:color w:val="0033CC"/>
        </w:rPr>
      </w:pPr>
    </w:p>
    <w:p w14:paraId="2C17B2A0" w14:textId="4C4CB644" w:rsidR="006976FA" w:rsidRPr="00F214CB" w:rsidRDefault="006976FA" w:rsidP="006976FA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bCs/>
          <w:color w:val="0033CC"/>
        </w:rPr>
      </w:pP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単群で連続</w:t>
      </w:r>
      <w:r w:rsidR="00A51E45"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変数</w:t>
      </w: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の前後比較をする場合</w:t>
      </w:r>
    </w:p>
    <w:p w14:paraId="242C79FF" w14:textId="77777777" w:rsidR="006976FA" w:rsidRPr="00F214CB" w:rsidRDefault="006976FA" w:rsidP="006976FA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</w:t>
      </w:r>
      <w:r w:rsidRPr="00F214CB">
        <w:rPr>
          <w:rFonts w:ascii="ＭＳ Ｐゴシック" w:eastAsia="ＭＳ Ｐゴシック" w:hAnsi="ＭＳ Ｐゴシック"/>
          <w:color w:val="0033CC"/>
        </w:rPr>
        <w:t>有効性評価の指標</w:t>
      </w:r>
      <w:r w:rsidRPr="00F214CB">
        <w:rPr>
          <w:rFonts w:ascii="ＭＳ Ｐゴシック" w:eastAsia="ＭＳ Ｐゴシック" w:hAnsi="ＭＳ Ｐゴシック" w:hint="eastAsia"/>
          <w:color w:val="0033CC"/>
        </w:rPr>
        <w:t>】</w:t>
      </w:r>
    </w:p>
    <w:p w14:paraId="5950E541" w14:textId="1FFB5412" w:rsidR="006976FA" w:rsidRPr="00F214CB" w:rsidRDefault="006976FA" w:rsidP="006976FA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○○の平均値の前後差</w:t>
      </w:r>
    </w:p>
    <w:p w14:paraId="0F77E29B" w14:textId="77777777" w:rsidR="006976FA" w:rsidRPr="00F214CB" w:rsidRDefault="006976FA" w:rsidP="006976FA">
      <w:pPr>
        <w:rPr>
          <w:rFonts w:ascii="ＭＳ Ｐゴシック" w:eastAsia="ＭＳ Ｐゴシック" w:hAnsi="ＭＳ Ｐゴシック"/>
          <w:color w:val="0033CC"/>
        </w:rPr>
      </w:pPr>
    </w:p>
    <w:p w14:paraId="053D0EAF" w14:textId="77777777" w:rsidR="006976FA" w:rsidRPr="00F214CB" w:rsidRDefault="006976FA" w:rsidP="006976FA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【主要評価項目に関する解析】</w:t>
      </w:r>
    </w:p>
    <w:p w14:paraId="54A758AD" w14:textId="5743A350" w:rsidR="006976FA" w:rsidRPr="00F214CB" w:rsidRDefault="006976FA" w:rsidP="006976FA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○○の介入前後の平均値および</w:t>
      </w:r>
      <w:r w:rsidR="00A51E45" w:rsidRPr="00F214CB">
        <w:rPr>
          <w:rFonts w:ascii="ＭＳ Ｐゴシック" w:eastAsia="ＭＳ Ｐゴシック" w:hAnsi="ＭＳ Ｐゴシック" w:hint="eastAsia"/>
          <w:color w:val="0033CC"/>
        </w:rPr>
        <w:t>その</w:t>
      </w:r>
      <w:r w:rsidRPr="00F214CB">
        <w:rPr>
          <w:rFonts w:ascii="ＭＳ Ｐゴシック" w:eastAsia="ＭＳ Ｐゴシック" w:hAnsi="ＭＳ Ｐゴシック" w:hint="eastAsia"/>
          <w:color w:val="0033CC"/>
        </w:rPr>
        <w:t>前後差とその</w:t>
      </w:r>
      <w:r w:rsidRPr="00F214CB">
        <w:rPr>
          <w:rFonts w:ascii="ＭＳ Ｐゴシック" w:eastAsia="ＭＳ Ｐゴシック" w:hAnsi="ＭＳ Ｐゴシック"/>
          <w:color w:val="0033CC"/>
        </w:rPr>
        <w:t>95％信頼区間を算出する。</w:t>
      </w:r>
    </w:p>
    <w:p w14:paraId="3301CD13" w14:textId="4786D054" w:rsidR="006976FA" w:rsidRPr="00F214CB" w:rsidRDefault="006976FA" w:rsidP="006976FA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帰無仮説「○○の介入前後の平均値は等しい</w:t>
      </w:r>
      <w:r w:rsidRPr="00F214CB">
        <w:rPr>
          <w:rFonts w:ascii="ＭＳ Ｐゴシック" w:eastAsia="ＭＳ Ｐゴシック" w:hAnsi="ＭＳ Ｐゴシック"/>
          <w:color w:val="0033CC"/>
        </w:rPr>
        <w:t>」について</w:t>
      </w:r>
      <w:r w:rsidRPr="00F214CB">
        <w:rPr>
          <w:rFonts w:ascii="ＭＳ Ｐゴシック" w:eastAsia="ＭＳ Ｐゴシック" w:hAnsi="ＭＳ Ｐゴシック" w:hint="eastAsia"/>
          <w:color w:val="0033CC"/>
        </w:rPr>
        <w:t>対応のある2標本</w:t>
      </w:r>
      <w:r w:rsidRPr="00F214CB">
        <w:rPr>
          <w:rFonts w:ascii="ＭＳ Ｐゴシック" w:eastAsia="ＭＳ Ｐゴシック" w:hAnsi="ＭＳ Ｐゴシック"/>
          <w:color w:val="0033CC"/>
        </w:rPr>
        <w:t>t検定を有意水準両側5%で実施する。</w:t>
      </w:r>
    </w:p>
    <w:p w14:paraId="248B3D2F" w14:textId="77777777" w:rsidR="006976FA" w:rsidRPr="00F214CB" w:rsidRDefault="006976FA" w:rsidP="006976FA">
      <w:pPr>
        <w:rPr>
          <w:rFonts w:ascii="ＭＳ Ｐゴシック" w:eastAsia="ＭＳ Ｐゴシック" w:hAnsi="ＭＳ Ｐゴシック"/>
          <w:color w:val="0033CC"/>
        </w:rPr>
      </w:pPr>
    </w:p>
    <w:p w14:paraId="0E97C5A1" w14:textId="31330DD1" w:rsidR="004D1D98" w:rsidRPr="00F214CB" w:rsidRDefault="004D1D98" w:rsidP="004D1D98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bCs/>
          <w:color w:val="0033CC"/>
        </w:rPr>
      </w:pP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ある時点の事象の発生割合を単群で推定する場合</w:t>
      </w:r>
    </w:p>
    <w:p w14:paraId="6F857C44" w14:textId="77777777" w:rsidR="004D1D98" w:rsidRPr="00F214CB" w:rsidRDefault="004D1D98" w:rsidP="004D1D98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</w:t>
      </w:r>
      <w:r w:rsidRPr="00F214CB">
        <w:rPr>
          <w:rFonts w:ascii="ＭＳ Ｐゴシック" w:eastAsia="ＭＳ Ｐゴシック" w:hAnsi="ＭＳ Ｐゴシック"/>
          <w:color w:val="0033CC"/>
        </w:rPr>
        <w:t>有効性評価の指標</w:t>
      </w:r>
      <w:r w:rsidRPr="00F214CB">
        <w:rPr>
          <w:rFonts w:ascii="ＭＳ Ｐゴシック" w:eastAsia="ＭＳ Ｐゴシック" w:hAnsi="ＭＳ Ｐゴシック" w:hint="eastAsia"/>
          <w:color w:val="0033CC"/>
        </w:rPr>
        <w:t>】</w:t>
      </w:r>
    </w:p>
    <w:p w14:paraId="6EFD212E" w14:textId="496CA5EF" w:rsidR="004D1D98" w:rsidRPr="00F214CB" w:rsidRDefault="004D1D98" w:rsidP="004D1D98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○○の発生割合</w:t>
      </w:r>
    </w:p>
    <w:p w14:paraId="7FEED1E0" w14:textId="77777777" w:rsidR="004D1D98" w:rsidRPr="00F214CB" w:rsidRDefault="004D1D98" w:rsidP="004D1D98">
      <w:pPr>
        <w:rPr>
          <w:rFonts w:ascii="ＭＳ Ｐゴシック" w:eastAsia="ＭＳ Ｐゴシック" w:hAnsi="ＭＳ Ｐゴシック"/>
          <w:color w:val="0033CC"/>
        </w:rPr>
      </w:pPr>
    </w:p>
    <w:p w14:paraId="07F67B6F" w14:textId="77777777" w:rsidR="004D1D98" w:rsidRPr="00F214CB" w:rsidRDefault="004D1D98" w:rsidP="004D1D98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【主要評価項目に関する解析】</w:t>
      </w:r>
    </w:p>
    <w:p w14:paraId="15EA0AF2" w14:textId="43E39890" w:rsidR="004D1D98" w:rsidRPr="00F214CB" w:rsidRDefault="004D1D98" w:rsidP="004D1D98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○○の発生割合およびその</w:t>
      </w:r>
      <w:r w:rsidRPr="00F214CB">
        <w:rPr>
          <w:rFonts w:ascii="ＭＳ Ｐゴシック" w:eastAsia="ＭＳ Ｐゴシック" w:hAnsi="ＭＳ Ｐゴシック"/>
          <w:color w:val="0033CC"/>
        </w:rPr>
        <w:t>95％信頼区間を算出する。</w:t>
      </w:r>
    </w:p>
    <w:p w14:paraId="4EB2B38A" w14:textId="77777777" w:rsidR="004D1D98" w:rsidRPr="00F214CB" w:rsidRDefault="004D1D98" w:rsidP="004D1D98">
      <w:pPr>
        <w:rPr>
          <w:rFonts w:ascii="ＭＳ Ｐゴシック" w:eastAsia="ＭＳ Ｐゴシック" w:hAnsi="ＭＳ Ｐゴシック"/>
          <w:color w:val="0033CC"/>
        </w:rPr>
      </w:pPr>
    </w:p>
    <w:p w14:paraId="022E0100" w14:textId="3CFBE270" w:rsidR="00D3494C" w:rsidRPr="00F214CB" w:rsidRDefault="00D3494C" w:rsidP="00D3494C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bCs/>
          <w:color w:val="0033CC"/>
        </w:rPr>
      </w:pP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単群のある時点の事象の発生割合を既知の値（</w:t>
      </w:r>
      <w:r w:rsidRPr="00F214CB">
        <w:rPr>
          <w:rFonts w:ascii="ＭＳ Ｐゴシック" w:eastAsia="ＭＳ Ｐゴシック" w:hAnsi="ＭＳ Ｐゴシック"/>
          <w:b/>
          <w:bCs/>
          <w:color w:val="0033CC"/>
        </w:rPr>
        <w:t>X</w:t>
      </w: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とする）と比較する場合</w:t>
      </w:r>
    </w:p>
    <w:p w14:paraId="39E8FF3E" w14:textId="77777777" w:rsidR="00D3494C" w:rsidRPr="00F214CB" w:rsidRDefault="00D3494C" w:rsidP="00D3494C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</w:t>
      </w:r>
      <w:r w:rsidRPr="00F214CB">
        <w:rPr>
          <w:rFonts w:ascii="ＭＳ Ｐゴシック" w:eastAsia="ＭＳ Ｐゴシック" w:hAnsi="ＭＳ Ｐゴシック"/>
          <w:color w:val="0033CC"/>
        </w:rPr>
        <w:t>有効性評価の指標</w:t>
      </w:r>
      <w:r w:rsidRPr="00F214CB">
        <w:rPr>
          <w:rFonts w:ascii="ＭＳ Ｐゴシック" w:eastAsia="ＭＳ Ｐゴシック" w:hAnsi="ＭＳ Ｐゴシック" w:hint="eastAsia"/>
          <w:color w:val="0033CC"/>
        </w:rPr>
        <w:t>】</w:t>
      </w:r>
    </w:p>
    <w:p w14:paraId="3A94C7BD" w14:textId="4D403410" w:rsidR="00D3494C" w:rsidRPr="00F214CB" w:rsidRDefault="00D3494C" w:rsidP="00D3494C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○○の発生割合</w:t>
      </w:r>
    </w:p>
    <w:p w14:paraId="78BF82CF" w14:textId="77777777" w:rsidR="00D3494C" w:rsidRPr="00F214CB" w:rsidRDefault="00D3494C" w:rsidP="00D3494C">
      <w:pPr>
        <w:rPr>
          <w:rFonts w:ascii="ＭＳ Ｐゴシック" w:eastAsia="ＭＳ Ｐゴシック" w:hAnsi="ＭＳ Ｐゴシック"/>
          <w:color w:val="0033CC"/>
        </w:rPr>
      </w:pPr>
    </w:p>
    <w:p w14:paraId="660A47A4" w14:textId="77777777" w:rsidR="00D3494C" w:rsidRPr="00F214CB" w:rsidRDefault="00D3494C" w:rsidP="00D3494C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【主要評価項目に関する解析】</w:t>
      </w:r>
    </w:p>
    <w:p w14:paraId="336B55F1" w14:textId="0BB9FC26" w:rsidR="00D3494C" w:rsidRPr="00F214CB" w:rsidRDefault="00D3494C" w:rsidP="00D3494C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○○の発生割合およびその</w:t>
      </w:r>
      <w:r w:rsidRPr="00F214CB">
        <w:rPr>
          <w:rFonts w:ascii="ＭＳ Ｐゴシック" w:eastAsia="ＭＳ Ｐゴシック" w:hAnsi="ＭＳ Ｐゴシック"/>
          <w:color w:val="0033CC"/>
        </w:rPr>
        <w:t>95％信頼区間を算出する。</w:t>
      </w:r>
    </w:p>
    <w:p w14:paraId="37CCBF97" w14:textId="124E9786" w:rsidR="00D3494C" w:rsidRPr="00F214CB" w:rsidRDefault="00D3494C" w:rsidP="00D3494C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帰無仮説「本研究対象の</w:t>
      </w:r>
      <w:r w:rsidRPr="00F214CB">
        <w:rPr>
          <w:rFonts w:ascii="ＭＳ Ｐゴシック" w:eastAsia="ＭＳ Ｐゴシック" w:hAnsi="ＭＳ Ｐゴシック"/>
          <w:color w:val="0033CC"/>
        </w:rPr>
        <w:t>○○の</w:t>
      </w:r>
      <w:r w:rsidRPr="00F214CB">
        <w:rPr>
          <w:rFonts w:ascii="ＭＳ Ｐゴシック" w:eastAsia="ＭＳ Ｐゴシック" w:hAnsi="ＭＳ Ｐゴシック" w:hint="eastAsia"/>
          <w:color w:val="0033CC"/>
        </w:rPr>
        <w:t>発生割合</w:t>
      </w:r>
      <w:r w:rsidRPr="00F214CB">
        <w:rPr>
          <w:rFonts w:ascii="ＭＳ Ｐゴシック" w:eastAsia="ＭＳ Ｐゴシック" w:hAnsi="ＭＳ Ｐゴシック"/>
          <w:color w:val="0033CC"/>
        </w:rPr>
        <w:t>はX</w:t>
      </w:r>
      <w:r w:rsidRPr="00F214CB">
        <w:rPr>
          <w:rFonts w:ascii="ＭＳ Ｐゴシック" w:eastAsia="ＭＳ Ｐゴシック" w:hAnsi="ＭＳ Ｐゴシック" w:hint="eastAsia"/>
          <w:color w:val="0033CC"/>
        </w:rPr>
        <w:t>に等しい</w:t>
      </w:r>
      <w:r w:rsidRPr="00F214CB">
        <w:rPr>
          <w:rFonts w:ascii="ＭＳ Ｐゴシック" w:eastAsia="ＭＳ Ｐゴシック" w:hAnsi="ＭＳ Ｐゴシック"/>
          <w:color w:val="0033CC"/>
        </w:rPr>
        <w:t>」について</w:t>
      </w:r>
      <w:r w:rsidRPr="00F214CB">
        <w:rPr>
          <w:rFonts w:ascii="ＭＳ Ｐゴシック" w:eastAsia="ＭＳ Ｐゴシック" w:hAnsi="ＭＳ Ｐゴシック" w:hint="eastAsia"/>
          <w:color w:val="0033CC"/>
        </w:rPr>
        <w:t>2項分布による</w:t>
      </w:r>
      <w:r w:rsidRPr="00F214CB">
        <w:rPr>
          <w:rFonts w:ascii="ＭＳ Ｐゴシック" w:eastAsia="ＭＳ Ｐゴシック" w:hAnsi="ＭＳ Ｐゴシック"/>
          <w:color w:val="0033CC"/>
        </w:rPr>
        <w:t>検定を有意水準両側5%で実施する。</w:t>
      </w:r>
    </w:p>
    <w:p w14:paraId="0CB6EEBF" w14:textId="31AC61CA" w:rsidR="006976FA" w:rsidRPr="00F214CB" w:rsidRDefault="006976FA" w:rsidP="006976FA">
      <w:pPr>
        <w:rPr>
          <w:rFonts w:ascii="ＭＳ Ｐゴシック" w:eastAsia="ＭＳ Ｐゴシック" w:hAnsi="ＭＳ Ｐゴシック"/>
          <w:color w:val="0033CC"/>
        </w:rPr>
      </w:pPr>
    </w:p>
    <w:p w14:paraId="02EE58C0" w14:textId="3E0FE2E1" w:rsidR="00D3494C" w:rsidRPr="00F214CB" w:rsidRDefault="00D3494C" w:rsidP="00D3494C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bCs/>
          <w:color w:val="0033CC"/>
        </w:rPr>
      </w:pPr>
      <w:r w:rsidRPr="00F214CB">
        <w:rPr>
          <w:rFonts w:ascii="ＭＳ Ｐゴシック" w:eastAsia="ＭＳ Ｐゴシック" w:hAnsi="ＭＳ Ｐゴシック" w:hint="eastAsia"/>
          <w:b/>
          <w:bCs/>
          <w:color w:val="0033CC"/>
        </w:rPr>
        <w:t>ある事象の発生までの時間を単群で推定する場合</w:t>
      </w:r>
    </w:p>
    <w:p w14:paraId="0CCF658A" w14:textId="77777777" w:rsidR="00D3494C" w:rsidRPr="00F214CB" w:rsidRDefault="00D3494C" w:rsidP="00D3494C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lastRenderedPageBreak/>
        <w:t>【</w:t>
      </w:r>
      <w:r w:rsidRPr="00F214CB">
        <w:rPr>
          <w:rFonts w:ascii="ＭＳ Ｐゴシック" w:eastAsia="ＭＳ Ｐゴシック" w:hAnsi="ＭＳ Ｐゴシック"/>
          <w:color w:val="0033CC"/>
        </w:rPr>
        <w:t>有効性評価の指標</w:t>
      </w:r>
      <w:r w:rsidRPr="00F214CB">
        <w:rPr>
          <w:rFonts w:ascii="ＭＳ Ｐゴシック" w:eastAsia="ＭＳ Ｐゴシック" w:hAnsi="ＭＳ Ｐゴシック" w:hint="eastAsia"/>
          <w:color w:val="0033CC"/>
        </w:rPr>
        <w:t>】</w:t>
      </w:r>
    </w:p>
    <w:p w14:paraId="0B7723EC" w14:textId="77777777" w:rsidR="00D3494C" w:rsidRPr="00F214CB" w:rsidRDefault="00D3494C" w:rsidP="00D3494C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ある事象の発生までの時間の分布</w:t>
      </w:r>
    </w:p>
    <w:p w14:paraId="74A9D576" w14:textId="77777777" w:rsidR="00D3494C" w:rsidRPr="00F214CB" w:rsidRDefault="00D3494C" w:rsidP="00D3494C">
      <w:pPr>
        <w:rPr>
          <w:rFonts w:ascii="ＭＳ Ｐゴシック" w:eastAsia="ＭＳ Ｐゴシック" w:hAnsi="ＭＳ Ｐゴシック"/>
          <w:color w:val="0033CC"/>
        </w:rPr>
      </w:pPr>
    </w:p>
    <w:p w14:paraId="326EFE6A" w14:textId="77777777" w:rsidR="00D3494C" w:rsidRPr="00F214CB" w:rsidRDefault="00D3494C" w:rsidP="00D3494C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【主要評価項目に関する解析】</w:t>
      </w:r>
    </w:p>
    <w:p w14:paraId="672306B1" w14:textId="77777777" w:rsidR="00D3494C" w:rsidRPr="00F214CB" w:rsidRDefault="00D3494C" w:rsidP="00D3494C">
      <w:pPr>
        <w:rPr>
          <w:rFonts w:ascii="ＭＳ Ｐゴシック" w:eastAsia="ＭＳ Ｐゴシック" w:hAnsi="ＭＳ Ｐゴシック"/>
          <w:color w:val="0033CC"/>
        </w:rPr>
      </w:pPr>
      <w:r w:rsidRPr="00F214CB">
        <w:rPr>
          <w:rFonts w:ascii="ＭＳ Ｐゴシック" w:eastAsia="ＭＳ Ｐゴシック" w:hAnsi="ＭＳ Ｐゴシック" w:hint="eastAsia"/>
          <w:color w:val="0033CC"/>
        </w:rPr>
        <w:t>ある事象の発生までの時間の分布を群ごとに推定し、中央値等で要約する。</w:t>
      </w:r>
    </w:p>
    <w:p w14:paraId="63876369" w14:textId="77777777" w:rsidR="00B0725E" w:rsidRPr="00F214CB" w:rsidRDefault="00B0725E" w:rsidP="00B0725E">
      <w:pPr>
        <w:rPr>
          <w:rFonts w:ascii="ＭＳ Ｐゴシック" w:eastAsia="ＭＳ Ｐゴシック" w:hAnsi="ＭＳ Ｐゴシック"/>
          <w:color w:val="0033CC"/>
        </w:rPr>
      </w:pPr>
    </w:p>
    <w:sectPr w:rsidR="00B0725E" w:rsidRPr="00F214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89A4C" w14:textId="77777777" w:rsidR="006A6075" w:rsidRDefault="006A6075"/>
  </w:endnote>
  <w:endnote w:type="continuationSeparator" w:id="0">
    <w:p w14:paraId="52545FBB" w14:textId="77777777" w:rsidR="006A6075" w:rsidRDefault="006A6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896DB" w14:textId="77777777" w:rsidR="006A6075" w:rsidRDefault="006A6075"/>
  </w:footnote>
  <w:footnote w:type="continuationSeparator" w:id="0">
    <w:p w14:paraId="7B816B8C" w14:textId="77777777" w:rsidR="006A6075" w:rsidRDefault="006A60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42B2D"/>
    <w:multiLevelType w:val="hybridMultilevel"/>
    <w:tmpl w:val="133667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D366EE"/>
    <w:multiLevelType w:val="hybridMultilevel"/>
    <w:tmpl w:val="A38A6AB6"/>
    <w:lvl w:ilvl="0" w:tplc="26C84B64">
      <w:numFmt w:val="bullet"/>
      <w:lvlText w:val="・"/>
      <w:lvlJc w:val="left"/>
      <w:pPr>
        <w:ind w:left="420" w:hanging="420"/>
      </w:pPr>
      <w:rPr>
        <w:rFonts w:ascii="游明朝" w:eastAsia="游明朝" w:hAnsi="游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6A"/>
    <w:rsid w:val="00042424"/>
    <w:rsid w:val="000A2FBE"/>
    <w:rsid w:val="00136B0C"/>
    <w:rsid w:val="00142D09"/>
    <w:rsid w:val="00190F27"/>
    <w:rsid w:val="00211509"/>
    <w:rsid w:val="00381E4C"/>
    <w:rsid w:val="004D1D98"/>
    <w:rsid w:val="006976FA"/>
    <w:rsid w:val="006A6075"/>
    <w:rsid w:val="00947D1D"/>
    <w:rsid w:val="00A03C86"/>
    <w:rsid w:val="00A51E45"/>
    <w:rsid w:val="00B0725E"/>
    <w:rsid w:val="00C22A6A"/>
    <w:rsid w:val="00D3494C"/>
    <w:rsid w:val="00F2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2BE708"/>
  <w15:chartTrackingRefBased/>
  <w15:docId w15:val="{837B4E78-729D-4145-BC24-7A227967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A51E45"/>
    <w:pPr>
      <w:keepNext/>
      <w:ind w:leftChars="200" w:left="200" w:rightChars="100" w:right="100" w:firstLineChars="100" w:firstLine="100"/>
      <w:outlineLvl w:val="2"/>
    </w:pPr>
    <w:rPr>
      <w:rFonts w:asciiTheme="majorHAnsi" w:eastAsiaTheme="maj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A6A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A51E45"/>
    <w:rPr>
      <w:rFonts w:asciiTheme="majorHAnsi" w:eastAsiaTheme="majorEastAsia" w:hAnsiTheme="majorHAnsi" w:cstheme="majorBidi"/>
      <w:b/>
    </w:rPr>
  </w:style>
  <w:style w:type="character" w:styleId="a4">
    <w:name w:val="annotation reference"/>
    <w:basedOn w:val="a0"/>
    <w:uiPriority w:val="99"/>
    <w:unhideWhenUsed/>
    <w:rsid w:val="00A51E45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A51E45"/>
    <w:pPr>
      <w:ind w:firstLineChars="100" w:firstLine="100"/>
      <w:jc w:val="left"/>
    </w:pPr>
  </w:style>
  <w:style w:type="character" w:customStyle="1" w:styleId="a6">
    <w:name w:val="コメント文字列 (文字)"/>
    <w:basedOn w:val="a0"/>
    <w:link w:val="a5"/>
    <w:uiPriority w:val="99"/>
    <w:rsid w:val="00A51E45"/>
  </w:style>
  <w:style w:type="paragraph" w:customStyle="1" w:styleId="1">
    <w:name w:val="スタイル1"/>
    <w:basedOn w:val="a"/>
    <w:link w:val="10"/>
    <w:qFormat/>
    <w:rsid w:val="00A51E45"/>
    <w:pPr>
      <w:ind w:leftChars="300" w:left="300" w:firstLineChars="100" w:firstLine="100"/>
    </w:pPr>
    <w:rPr>
      <w:rFonts w:cstheme="minorHAnsi"/>
      <w:color w:val="0000CC"/>
    </w:rPr>
  </w:style>
  <w:style w:type="character" w:customStyle="1" w:styleId="10">
    <w:name w:val="スタイル1 (文字)"/>
    <w:basedOn w:val="a0"/>
    <w:link w:val="1"/>
    <w:rsid w:val="00A51E45"/>
    <w:rPr>
      <w:rFonts w:cstheme="minorHAnsi"/>
      <w:color w:val="0000CC"/>
    </w:rPr>
  </w:style>
  <w:style w:type="character" w:styleId="a7">
    <w:name w:val="Hyperlink"/>
    <w:basedOn w:val="a0"/>
    <w:uiPriority w:val="99"/>
    <w:unhideWhenUsed/>
    <w:rsid w:val="000A2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dcap-t1.med.kobe-u.ac.jp/redcap/surveys/?s=7RRYCXAJYX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8D768766050B4ABFFD2CDB5A3CA473" ma:contentTypeVersion="6" ma:contentTypeDescription="新しいドキュメントを作成します。" ma:contentTypeScope="" ma:versionID="7f513e915b8ce8518d8d944b8277f527">
  <xsd:schema xmlns:xsd="http://www.w3.org/2001/XMLSchema" xmlns:xs="http://www.w3.org/2001/XMLSchema" xmlns:p="http://schemas.microsoft.com/office/2006/metadata/properties" xmlns:ns2="75bd5397-72ad-4e18-b5bf-4c1634aeafe3" targetNamespace="http://schemas.microsoft.com/office/2006/metadata/properties" ma:root="true" ma:fieldsID="185248c14d56842a7c33b863f60e9b1f" ns2:_="">
    <xsd:import namespace="75bd5397-72ad-4e18-b5bf-4c1634aea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5397-72ad-4e18-b5bf-4c1634aea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09B178-43A4-4E64-94F5-2C15E28766CC}"/>
</file>

<file path=customXml/itemProps2.xml><?xml version="1.0" encoding="utf-8"?>
<ds:datastoreItem xmlns:ds="http://schemas.openxmlformats.org/officeDocument/2006/customXml" ds:itemID="{76BD92DB-817E-450D-8F7D-A22B40074F79}"/>
</file>

<file path=customXml/itemProps3.xml><?xml version="1.0" encoding="utf-8"?>
<ds:datastoreItem xmlns:ds="http://schemas.openxmlformats.org/officeDocument/2006/customXml" ds:itemID="{FEECD809-CD0B-441B-9F72-76F0BE3E72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 Takumi(ccr-kobe)</dc:creator>
  <cp:keywords/>
  <dc:description/>
  <cp:lastModifiedBy>Murakami Sae(ccr-kobe)</cp:lastModifiedBy>
  <cp:revision>3</cp:revision>
  <dcterms:created xsi:type="dcterms:W3CDTF">2024-07-17T08:16:00Z</dcterms:created>
  <dcterms:modified xsi:type="dcterms:W3CDTF">2024-07-18T05:34:00Z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0x010100BD8D768766050B4ABFFD2CDB5A3CA473</vt:lpwstr>
  </property>
</Properties>
</file>