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04" w:rsidRPr="00691840" w:rsidRDefault="00CC5504" w:rsidP="00CC5504">
      <w:pPr>
        <w:pStyle w:val="1"/>
        <w:rPr>
          <w:rFonts w:asciiTheme="majorEastAsia" w:eastAsiaTheme="majorEastAsia" w:hAnsiTheme="majorEastAsia"/>
        </w:rPr>
      </w:pPr>
      <w:bookmarkStart w:id="0" w:name="_GoBack"/>
      <w:bookmarkEnd w:id="0"/>
      <w:r w:rsidRPr="00691840">
        <w:rPr>
          <w:rFonts w:asciiTheme="majorEastAsia" w:eastAsiaTheme="majorEastAsia" w:hAnsiTheme="majorEastAsia" w:hint="eastAsia"/>
        </w:rPr>
        <w:t>別紙様式１</w:t>
      </w:r>
    </w:p>
    <w:p w:rsidR="00CC5504" w:rsidRPr="00691840" w:rsidRDefault="00CC5504" w:rsidP="00CC5504">
      <w:pPr>
        <w:autoSpaceDE w:val="0"/>
        <w:autoSpaceDN w:val="0"/>
        <w:adjustRightInd w:val="0"/>
        <w:jc w:val="cente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終了届書</w:t>
      </w:r>
    </w:p>
    <w:p w:rsidR="00CC5504" w:rsidRPr="00691840" w:rsidRDefault="00CC5504" w:rsidP="00CC5504">
      <w:pPr>
        <w:autoSpaceDE w:val="0"/>
        <w:autoSpaceDN w:val="0"/>
        <w:adjustRightInd w:val="0"/>
        <w:jc w:val="righ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CC5504" w:rsidRPr="00691840" w:rsidTr="00381898">
        <w:tc>
          <w:tcPr>
            <w:tcW w:w="1701" w:type="dxa"/>
            <w:tcBorders>
              <w:top w:val="nil"/>
              <w:left w:val="nil"/>
              <w:bottom w:val="nil"/>
              <w:right w:val="nil"/>
            </w:tcBorders>
          </w:tcPr>
          <w:p w:rsidR="00CC5504" w:rsidRPr="00691840" w:rsidRDefault="00CC5504" w:rsidP="00381898">
            <w:pPr>
              <w:autoSpaceDE w:val="0"/>
              <w:autoSpaceDN w:val="0"/>
              <w:adjustRightInd w:val="0"/>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w:t>
            </w:r>
            <w:r w:rsidRPr="00691840" w:rsidDel="008A7F8E">
              <w:rPr>
                <w:rFonts w:asciiTheme="majorEastAsia" w:eastAsiaTheme="majorEastAsia" w:hAnsiTheme="majorEastAsia" w:hint="eastAsia"/>
                <w:sz w:val="18"/>
                <w:szCs w:val="18"/>
              </w:rPr>
              <w:t xml:space="preserve"> </w:t>
            </w:r>
            <w:r w:rsidRPr="00691840">
              <w:rPr>
                <w:rFonts w:asciiTheme="majorEastAsia" w:eastAsiaTheme="majorEastAsia" w:hAnsiTheme="majorEastAsia" w:hint="eastAsia"/>
                <w:sz w:val="18"/>
                <w:szCs w:val="18"/>
              </w:rPr>
              <w:t>地方厚生局長</w:t>
            </w:r>
          </w:p>
        </w:tc>
        <w:tc>
          <w:tcPr>
            <w:tcW w:w="709" w:type="dxa"/>
            <w:tcBorders>
              <w:top w:val="nil"/>
              <w:left w:val="nil"/>
              <w:bottom w:val="nil"/>
              <w:right w:val="nil"/>
            </w:tcBorders>
            <w:vAlign w:val="center"/>
          </w:tcPr>
          <w:p w:rsidR="00CC5504" w:rsidRPr="00691840" w:rsidRDefault="00CC5504" w:rsidP="00381898">
            <w:pPr>
              <w:autoSpaceDE w:val="0"/>
              <w:autoSpaceDN w:val="0"/>
              <w:adjustRightInd w:val="0"/>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殿</w:t>
            </w:r>
          </w:p>
        </w:tc>
      </w:tr>
    </w:tbl>
    <w:p w:rsidR="00CC5504" w:rsidRPr="00691840" w:rsidRDefault="00CC5504" w:rsidP="00CC5504">
      <w:pPr>
        <w:rPr>
          <w:rFonts w:asciiTheme="majorEastAsia" w:eastAsiaTheme="majorEastAsia" w:hAnsiTheme="majorEastAsia"/>
          <w:color w:val="0000CC"/>
          <w:sz w:val="18"/>
          <w:szCs w:val="18"/>
        </w:rPr>
      </w:pPr>
      <w:r w:rsidRPr="00691840">
        <w:rPr>
          <w:rFonts w:asciiTheme="majorEastAsia" w:eastAsiaTheme="majorEastAsia" w:hAnsiTheme="majorEastAsia" w:hint="eastAsia"/>
          <w:sz w:val="18"/>
          <w:szCs w:val="18"/>
        </w:rPr>
        <w:t xml:space="preserve">　　　　　　　　　　</w:t>
      </w:r>
    </w:p>
    <w:tbl>
      <w:tblPr>
        <w:tblStyle w:val="a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4217"/>
      </w:tblGrid>
      <w:tr w:rsidR="00CC5504" w:rsidRPr="00691840" w:rsidTr="00381898">
        <w:tc>
          <w:tcPr>
            <w:tcW w:w="3402" w:type="dxa"/>
            <w:vMerge w:val="restart"/>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研究責任医師（多施設共同研究として実施する場合は、研究代表医師）</w:t>
            </w:r>
          </w:p>
        </w:tc>
        <w:tc>
          <w:tcPr>
            <w:tcW w:w="851" w:type="dxa"/>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氏　名</w:t>
            </w:r>
          </w:p>
        </w:tc>
        <w:tc>
          <w:tcPr>
            <w:tcW w:w="4217" w:type="dxa"/>
          </w:tcPr>
          <w:p w:rsidR="00CC5504" w:rsidRPr="00691840" w:rsidRDefault="00CC5504" w:rsidP="00381898">
            <w:pPr>
              <w:wordWrap w:val="0"/>
              <w:jc w:val="righ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印</w:t>
            </w:r>
          </w:p>
        </w:tc>
      </w:tr>
      <w:tr w:rsidR="00CC5504" w:rsidRPr="00691840" w:rsidTr="0038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CC5504" w:rsidRPr="00691840" w:rsidRDefault="00CC5504" w:rsidP="00381898">
            <w:pPr>
              <w:rPr>
                <w:rFonts w:asciiTheme="majorEastAsia" w:eastAsiaTheme="majorEastAsia" w:hAnsiTheme="majorEastAsia"/>
                <w:sz w:val="18"/>
                <w:szCs w:val="18"/>
              </w:rPr>
            </w:pPr>
          </w:p>
        </w:tc>
        <w:tc>
          <w:tcPr>
            <w:tcW w:w="851" w:type="dxa"/>
            <w:tcBorders>
              <w:top w:val="nil"/>
              <w:left w:val="nil"/>
              <w:bottom w:val="nil"/>
              <w:right w:val="nil"/>
            </w:tcBorders>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住　所</w:t>
            </w:r>
          </w:p>
        </w:tc>
        <w:tc>
          <w:tcPr>
            <w:tcW w:w="4217" w:type="dxa"/>
            <w:tcBorders>
              <w:top w:val="nil"/>
              <w:left w:val="nil"/>
              <w:bottom w:val="nil"/>
              <w:right w:val="nil"/>
            </w:tcBorders>
          </w:tcPr>
          <w:p w:rsidR="00CC5504" w:rsidRPr="00691840" w:rsidRDefault="00CC5504" w:rsidP="00381898">
            <w:pPr>
              <w:rPr>
                <w:rFonts w:asciiTheme="majorEastAsia" w:eastAsiaTheme="majorEastAsia" w:hAnsiTheme="majorEastAsia"/>
                <w:sz w:val="18"/>
                <w:szCs w:val="18"/>
              </w:rPr>
            </w:pPr>
          </w:p>
        </w:tc>
      </w:tr>
    </w:tbl>
    <w:p w:rsidR="00CC5504" w:rsidRPr="00691840" w:rsidRDefault="00CC5504" w:rsidP="00CC5504">
      <w:pPr>
        <w:autoSpaceDE w:val="0"/>
        <w:autoSpaceDN w:val="0"/>
        <w:adjustRightInd w:val="0"/>
        <w:ind w:right="197"/>
        <w:jc w:val="right"/>
        <w:rPr>
          <w:rFonts w:asciiTheme="majorEastAsia" w:eastAsiaTheme="majorEastAsia" w:hAnsiTheme="majorEastAsia"/>
          <w:sz w:val="18"/>
          <w:szCs w:val="18"/>
        </w:rPr>
      </w:pPr>
    </w:p>
    <w:p w:rsidR="00CC5504" w:rsidRPr="00691840" w:rsidRDefault="00CC5504" w:rsidP="00CC5504">
      <w:pPr>
        <w:autoSpaceDE w:val="0"/>
        <w:autoSpaceDN w:val="0"/>
        <w:adjustRightInd w:val="0"/>
        <w:jc w:val="lef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下記のとおり、臨床研究法</w:t>
      </w:r>
      <w:r w:rsidR="009E10B0">
        <w:rPr>
          <w:rFonts w:asciiTheme="majorEastAsia" w:eastAsiaTheme="majorEastAsia" w:hAnsiTheme="majorEastAsia" w:hint="eastAsia"/>
          <w:sz w:val="18"/>
          <w:szCs w:val="18"/>
        </w:rPr>
        <w:t>施行規則</w:t>
      </w:r>
      <w:r w:rsidR="00C24693" w:rsidRPr="00C24693">
        <w:rPr>
          <w:rFonts w:asciiTheme="majorEastAsia" w:eastAsiaTheme="majorEastAsia" w:hAnsiTheme="majorEastAsia" w:hint="eastAsia"/>
          <w:sz w:val="18"/>
          <w:szCs w:val="18"/>
        </w:rPr>
        <w:t>（平成30年厚生労働省令第</w:t>
      </w:r>
      <w:r w:rsidR="00C24693" w:rsidRPr="00C24693">
        <w:rPr>
          <w:rFonts w:asciiTheme="majorEastAsia" w:eastAsiaTheme="majorEastAsia" w:hAnsiTheme="majorEastAsia"/>
          <w:sz w:val="18"/>
          <w:szCs w:val="18"/>
        </w:rPr>
        <w:t>17</w:t>
      </w:r>
      <w:r w:rsidR="00C24693" w:rsidRPr="00C24693">
        <w:rPr>
          <w:rFonts w:asciiTheme="majorEastAsia" w:eastAsiaTheme="majorEastAsia" w:hAnsiTheme="majorEastAsia" w:hint="eastAsia"/>
          <w:sz w:val="18"/>
          <w:szCs w:val="18"/>
        </w:rPr>
        <w:t>号</w:t>
      </w:r>
      <w:r w:rsidR="00C24693">
        <w:rPr>
          <w:rFonts w:asciiTheme="majorEastAsia" w:eastAsiaTheme="majorEastAsia" w:hAnsiTheme="majorEastAsia" w:hint="eastAsia"/>
          <w:sz w:val="18"/>
          <w:szCs w:val="18"/>
        </w:rPr>
        <w:t>）</w:t>
      </w:r>
      <w:r w:rsidR="009E10B0">
        <w:rPr>
          <w:rFonts w:asciiTheme="majorEastAsia" w:eastAsiaTheme="majorEastAsia" w:hAnsiTheme="majorEastAsia" w:hint="eastAsia"/>
          <w:sz w:val="18"/>
          <w:szCs w:val="18"/>
        </w:rPr>
        <w:t>第24条第５項</w:t>
      </w:r>
      <w:r w:rsidRPr="00691840">
        <w:rPr>
          <w:rFonts w:asciiTheme="majorEastAsia" w:eastAsiaTheme="majorEastAsia" w:hAnsiTheme="majorEastAsia" w:hint="eastAsia"/>
          <w:sz w:val="18"/>
          <w:szCs w:val="18"/>
        </w:rPr>
        <w:t>の規定により</w:t>
      </w:r>
      <w:r w:rsidR="003D6DFD">
        <w:rPr>
          <w:rFonts w:asciiTheme="majorEastAsia" w:eastAsiaTheme="majorEastAsia" w:hAnsiTheme="majorEastAsia" w:hint="eastAsia"/>
          <w:sz w:val="18"/>
          <w:szCs w:val="18"/>
        </w:rPr>
        <w:t>提出</w:t>
      </w:r>
      <w:r w:rsidR="003048F4">
        <w:rPr>
          <w:rFonts w:asciiTheme="majorEastAsia" w:eastAsiaTheme="majorEastAsia" w:hAnsiTheme="majorEastAsia" w:hint="eastAsia"/>
          <w:sz w:val="18"/>
          <w:szCs w:val="18"/>
        </w:rPr>
        <w:t>します</w:t>
      </w:r>
      <w:r w:rsidRPr="00691840">
        <w:rPr>
          <w:rFonts w:asciiTheme="majorEastAsia" w:eastAsiaTheme="majorEastAsia" w:hAnsiTheme="majorEastAsia" w:hint="eastAsia"/>
          <w:sz w:val="18"/>
          <w:szCs w:val="18"/>
        </w:rPr>
        <w:t>。</w:t>
      </w:r>
    </w:p>
    <w:p w:rsidR="00CC5504" w:rsidRPr="00691840" w:rsidRDefault="00CC5504" w:rsidP="00CC5504">
      <w:pPr>
        <w:pStyle w:val="af3"/>
        <w:rPr>
          <w:rFonts w:asciiTheme="majorEastAsia" w:eastAsiaTheme="majorEastAsia" w:hAnsiTheme="majorEastAsia"/>
        </w:rPr>
      </w:pPr>
      <w:r w:rsidRPr="00691840">
        <w:rPr>
          <w:rFonts w:asciiTheme="majorEastAsia" w:eastAsiaTheme="majorEastAsia" w:hAnsiTheme="majorEastAsia" w:hint="eastAsia"/>
        </w:rPr>
        <w:t>記</w:t>
      </w:r>
    </w:p>
    <w:p w:rsidR="00CC5504" w:rsidRPr="00AB77D7" w:rsidRDefault="003D6DFD" w:rsidP="00CC5504">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１　臨床研究の名称等</w:t>
      </w:r>
    </w:p>
    <w:tbl>
      <w:tblPr>
        <w:tblpPr w:leftFromText="142" w:rightFromText="142" w:vertAnchor="text" w:tblpX="241"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383"/>
        <w:gridCol w:w="3402"/>
        <w:gridCol w:w="5245"/>
      </w:tblGrid>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実施計画の実施計画番号</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研究名称</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平易な研究名称</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④</w:t>
            </w:r>
          </w:p>
        </w:tc>
        <w:tc>
          <w:tcPr>
            <w:tcW w:w="3402" w:type="dxa"/>
            <w:shd w:val="clear" w:color="auto" w:fill="FFFFFF" w:themeFill="background1"/>
            <w:vAlign w:val="center"/>
          </w:tcPr>
          <w:p w:rsidR="003D6DFD" w:rsidRPr="00B97D8A"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sz w:val="18"/>
                <w:szCs w:val="18"/>
              </w:rPr>
              <w:t>認定臨床研究審査委員会の名称</w:t>
            </w:r>
            <w:r>
              <w:rPr>
                <w:rFonts w:asciiTheme="majorEastAsia" w:eastAsiaTheme="majorEastAsia" w:hAnsiTheme="majorEastAsia" w:hint="eastAsia"/>
                <w:sz w:val="18"/>
                <w:szCs w:val="18"/>
              </w:rPr>
              <w:t>（認定番号）</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3D6DFD" w:rsidRPr="003D6DFD" w:rsidRDefault="003D6DFD" w:rsidP="00CC5504">
      <w:pPr>
        <w:rPr>
          <w:rFonts w:asciiTheme="majorEastAsia" w:eastAsiaTheme="majorEastAsia" w:hAnsiTheme="majorEastAsia"/>
        </w:rPr>
      </w:pPr>
    </w:p>
    <w:p w:rsidR="00CC5504" w:rsidRPr="00691840" w:rsidRDefault="003D6DFD" w:rsidP="00CC5504">
      <w:pPr>
        <w:autoSpaceDE w:val="0"/>
        <w:autoSpaceDN w:val="0"/>
        <w:adjustRightInd w:val="0"/>
        <w:ind w:left="116" w:rightChars="-62" w:right="-119" w:hangingChars="72" w:hanging="116"/>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CC5504" w:rsidRPr="00691840">
        <w:rPr>
          <w:rFonts w:asciiTheme="majorEastAsia" w:eastAsiaTheme="majorEastAsia" w:hAnsiTheme="majorEastAsia" w:hint="eastAsia"/>
          <w:color w:val="000000" w:themeColor="text1"/>
          <w:sz w:val="18"/>
          <w:szCs w:val="18"/>
        </w:rPr>
        <w:t xml:space="preserve">　臨床研究結果の要約</w:t>
      </w:r>
    </w:p>
    <w:tbl>
      <w:tblPr>
        <w:tblpPr w:leftFromText="142" w:rightFromText="142" w:vertAnchor="text" w:tblpX="241"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02"/>
        <w:gridCol w:w="5245"/>
      </w:tblGrid>
      <w:tr w:rsidR="003D6DFD" w:rsidRPr="00691840" w:rsidTr="003D6DFD">
        <w:tc>
          <w:tcPr>
            <w:tcW w:w="383" w:type="dxa"/>
            <w:vMerge w:val="restart"/>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w:t>
            </w:r>
          </w:p>
        </w:tc>
        <w:tc>
          <w:tcPr>
            <w:tcW w:w="3402" w:type="dxa"/>
            <w:tcBorders>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観察期間終了日</w:t>
            </w:r>
          </w:p>
        </w:tc>
        <w:tc>
          <w:tcPr>
            <w:tcW w:w="5245" w:type="dxa"/>
            <w:tcBorders>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tcMar>
              <w:right w:w="0" w:type="dxa"/>
            </w:tcMar>
            <w:vAlign w:val="center"/>
          </w:tcPr>
          <w:p w:rsidR="003D6DFD" w:rsidRPr="00CC4815" w:rsidRDefault="003D6DFD" w:rsidP="00AB77D7">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Completion date</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p>
        </w:tc>
        <w:tc>
          <w:tcPr>
            <w:tcW w:w="3402" w:type="dxa"/>
            <w:tcBorders>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実施症例数</w:t>
            </w:r>
          </w:p>
        </w:tc>
        <w:tc>
          <w:tcPr>
            <w:tcW w:w="5245" w:type="dxa"/>
            <w:tcBorders>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hint="eastAsia"/>
                <w:color w:val="000000" w:themeColor="text1"/>
                <w:sz w:val="18"/>
                <w:szCs w:val="18"/>
              </w:rPr>
              <w:t>Result actual enrolment</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p>
        </w:tc>
        <w:tc>
          <w:tcPr>
            <w:tcW w:w="3402" w:type="dxa"/>
            <w:tcBorders>
              <w:top w:val="single" w:sz="4" w:space="0" w:color="auto"/>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臨床</w:t>
            </w:r>
            <w:r w:rsidRPr="00691840">
              <w:rPr>
                <w:rFonts w:asciiTheme="majorEastAsia" w:eastAsiaTheme="majorEastAsia" w:hAnsiTheme="majorEastAsia" w:hint="eastAsia"/>
                <w:color w:val="000000" w:themeColor="text1"/>
                <w:sz w:val="18"/>
                <w:szCs w:val="18"/>
              </w:rPr>
              <w:t>研究</w:t>
            </w:r>
            <w:r>
              <w:rPr>
                <w:rFonts w:asciiTheme="majorEastAsia" w:eastAsiaTheme="majorEastAsia" w:hAnsiTheme="majorEastAsia" w:hint="eastAsia"/>
                <w:color w:val="000000" w:themeColor="text1"/>
                <w:sz w:val="18"/>
                <w:szCs w:val="18"/>
              </w:rPr>
              <w:t>の</w:t>
            </w:r>
            <w:r w:rsidRPr="00691840">
              <w:rPr>
                <w:rFonts w:asciiTheme="majorEastAsia" w:eastAsiaTheme="majorEastAsia" w:hAnsiTheme="majorEastAsia" w:hint="eastAsia"/>
                <w:color w:val="000000" w:themeColor="text1"/>
                <w:sz w:val="18"/>
                <w:szCs w:val="18"/>
              </w:rPr>
              <w:t>対象者の背景情報</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Baseline Characteristics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w:t>
            </w:r>
          </w:p>
        </w:tc>
        <w:tc>
          <w:tcPr>
            <w:tcW w:w="3402" w:type="dxa"/>
            <w:tcBorders>
              <w:top w:val="single" w:sz="4" w:space="0" w:color="auto"/>
              <w:bottom w:val="dashSmallGap" w:sz="4" w:space="0" w:color="auto"/>
            </w:tcBorders>
            <w:vAlign w:val="center"/>
          </w:tcPr>
          <w:p w:rsidR="003D6DFD" w:rsidRPr="00691840" w:rsidRDefault="003D6DFD" w:rsidP="00AB77D7">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臨床</w:t>
            </w:r>
            <w:r w:rsidRPr="00691840">
              <w:rPr>
                <w:rFonts w:asciiTheme="majorEastAsia" w:eastAsiaTheme="majorEastAsia" w:hAnsiTheme="majorEastAsia" w:hint="eastAsia"/>
                <w:color w:val="000000" w:themeColor="text1"/>
                <w:sz w:val="18"/>
                <w:szCs w:val="18"/>
              </w:rPr>
              <w:t>研究</w:t>
            </w:r>
            <w:r>
              <w:rPr>
                <w:rFonts w:asciiTheme="majorEastAsia" w:eastAsiaTheme="majorEastAsia" w:hAnsiTheme="majorEastAsia" w:hint="eastAsia"/>
                <w:color w:val="000000" w:themeColor="text1"/>
                <w:sz w:val="18"/>
                <w:szCs w:val="18"/>
              </w:rPr>
              <w:t>の</w:t>
            </w:r>
            <w:r w:rsidRPr="00A05EE9">
              <w:rPr>
                <w:rFonts w:asciiTheme="majorEastAsia" w:eastAsiaTheme="majorEastAsia" w:hAnsiTheme="majorEastAsia" w:hint="eastAsia"/>
                <w:color w:val="000000" w:themeColor="text1"/>
                <w:sz w:val="18"/>
                <w:szCs w:val="18"/>
              </w:rPr>
              <w:t>デザインに応じた進行状況に関する情報</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Participant flow</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A05EE9"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p>
        </w:tc>
        <w:tc>
          <w:tcPr>
            <w:tcW w:w="3402" w:type="dxa"/>
            <w:tcBorders>
              <w:top w:val="single" w:sz="4" w:space="0" w:color="auto"/>
              <w:bottom w:val="dashSmallGap" w:sz="4" w:space="0" w:color="auto"/>
            </w:tcBorders>
            <w:vAlign w:val="center"/>
          </w:tcPr>
          <w:p w:rsidR="003D6DFD" w:rsidRPr="00A05EE9" w:rsidRDefault="003D6DFD" w:rsidP="00E378BD">
            <w:pPr>
              <w:autoSpaceDE w:val="0"/>
              <w:autoSpaceDN w:val="0"/>
              <w:adjustRightInd w:val="0"/>
              <w:rPr>
                <w:rFonts w:asciiTheme="majorEastAsia" w:eastAsiaTheme="majorEastAsia" w:hAnsiTheme="majorEastAsia"/>
                <w:color w:val="000000" w:themeColor="text1"/>
                <w:sz w:val="18"/>
                <w:szCs w:val="18"/>
              </w:rPr>
            </w:pPr>
            <w:r w:rsidRPr="00A05EE9">
              <w:rPr>
                <w:rFonts w:asciiTheme="majorEastAsia" w:eastAsiaTheme="majorEastAsia" w:hAnsiTheme="majorEastAsia" w:hint="eastAsia"/>
                <w:color w:val="000000" w:themeColor="text1"/>
                <w:sz w:val="18"/>
                <w:szCs w:val="18"/>
              </w:rPr>
              <w:t>疾病等の発生状況のまとめ</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Adverse events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Del="00A05EE9"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p>
        </w:tc>
        <w:tc>
          <w:tcPr>
            <w:tcW w:w="3402" w:type="dxa"/>
            <w:tcBorders>
              <w:top w:val="single" w:sz="4" w:space="0" w:color="auto"/>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A05EE9">
              <w:rPr>
                <w:rFonts w:asciiTheme="majorEastAsia" w:eastAsiaTheme="majorEastAsia" w:hAnsiTheme="majorEastAsia" w:hint="eastAsia"/>
                <w:color w:val="000000" w:themeColor="text1"/>
                <w:sz w:val="18"/>
                <w:szCs w:val="18"/>
              </w:rPr>
              <w:t>主要評価項目及び副次評価項目のデータ解析及び結果</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Outcome measures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3927FE" w:rsidRDefault="00AE3831" w:rsidP="00AE3831">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⑪</w:t>
            </w:r>
          </w:p>
        </w:tc>
        <w:tc>
          <w:tcPr>
            <w:tcW w:w="3402" w:type="dxa"/>
            <w:tcBorders>
              <w:top w:val="single" w:sz="4" w:space="0" w:color="auto"/>
              <w:bottom w:val="dashSmallGap" w:sz="4" w:space="0" w:color="auto"/>
            </w:tcBorders>
            <w:vAlign w:val="center"/>
          </w:tcPr>
          <w:p w:rsidR="003D6DFD" w:rsidRPr="003927FE" w:rsidRDefault="003D6DFD" w:rsidP="00E378BD">
            <w:pPr>
              <w:autoSpaceDE w:val="0"/>
              <w:autoSpaceDN w:val="0"/>
              <w:adjustRightInd w:val="0"/>
              <w:rPr>
                <w:rFonts w:asciiTheme="majorEastAsia" w:eastAsiaTheme="majorEastAsia" w:hAnsiTheme="majorEastAsia"/>
                <w:color w:val="000000" w:themeColor="text1"/>
                <w:sz w:val="18"/>
                <w:szCs w:val="18"/>
              </w:rPr>
            </w:pPr>
            <w:r w:rsidRPr="003927FE">
              <w:rPr>
                <w:rFonts w:asciiTheme="majorEastAsia" w:eastAsiaTheme="majorEastAsia" w:hAnsiTheme="majorEastAsia" w:hint="eastAsia"/>
                <w:color w:val="000000" w:themeColor="text1"/>
                <w:sz w:val="18"/>
                <w:szCs w:val="18"/>
              </w:rPr>
              <w:t>簡潔な要約</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3927FE"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3927FE"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3927FE">
              <w:rPr>
                <w:rFonts w:ascii="ＭＳ Ｐゴシック" w:eastAsia="ＭＳ Ｐゴシック" w:hAnsi="ＭＳ Ｐゴシック"/>
                <w:color w:val="000000" w:themeColor="text1"/>
                <w:sz w:val="18"/>
                <w:szCs w:val="18"/>
              </w:rPr>
              <w:t>Brief summary</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AB77D7">
        <w:tc>
          <w:tcPr>
            <w:tcW w:w="383" w:type="dxa"/>
            <w:tcBorders>
              <w:top w:val="single" w:sz="4" w:space="0" w:color="auto"/>
              <w:bottom w:val="single" w:sz="4" w:space="0" w:color="auto"/>
            </w:tcBorders>
          </w:tcPr>
          <w:p w:rsidR="003D6DFD" w:rsidRPr="00AB77D7" w:rsidDel="00393CF1"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⑫</w:t>
            </w:r>
          </w:p>
        </w:tc>
        <w:tc>
          <w:tcPr>
            <w:tcW w:w="3402" w:type="dxa"/>
            <w:tcBorders>
              <w:top w:val="single" w:sz="4" w:space="0" w:color="auto"/>
              <w:bottom w:val="single" w:sz="4" w:space="0" w:color="auto"/>
            </w:tcBorders>
            <w:vAlign w:val="center"/>
          </w:tcPr>
          <w:p w:rsidR="003D6DFD" w:rsidRPr="003927FE" w:rsidRDefault="003D6DFD" w:rsidP="00E378BD">
            <w:pPr>
              <w:autoSpaceDE w:val="0"/>
              <w:autoSpaceDN w:val="0"/>
              <w:adjustRightInd w:val="0"/>
              <w:rPr>
                <w:rFonts w:asciiTheme="majorEastAsia" w:eastAsiaTheme="majorEastAsia" w:hAnsiTheme="majorEastAsia"/>
                <w:color w:val="000000" w:themeColor="text1"/>
                <w:sz w:val="18"/>
                <w:szCs w:val="18"/>
              </w:rPr>
            </w:pPr>
            <w:r w:rsidRPr="00AB77D7">
              <w:rPr>
                <w:rFonts w:asciiTheme="majorEastAsia" w:eastAsiaTheme="majorEastAsia" w:hAnsiTheme="majorEastAsia" w:hint="eastAsia"/>
                <w:color w:val="000000" w:themeColor="text1"/>
                <w:sz w:val="18"/>
                <w:szCs w:val="18"/>
              </w:rPr>
              <w:t>公開</w:t>
            </w:r>
            <w:r w:rsidRPr="003927FE">
              <w:rPr>
                <w:rFonts w:asciiTheme="majorEastAsia" w:eastAsiaTheme="majorEastAsia" w:hAnsiTheme="majorEastAsia" w:hint="eastAsia"/>
                <w:color w:val="000000" w:themeColor="text1"/>
                <w:sz w:val="18"/>
                <w:szCs w:val="18"/>
              </w:rPr>
              <w:t>予定日</w:t>
            </w:r>
          </w:p>
        </w:tc>
        <w:tc>
          <w:tcPr>
            <w:tcW w:w="5245" w:type="dxa"/>
            <w:tcBorders>
              <w:top w:val="single"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⑬</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結果に関する最初の出版物での発表日</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Date of the first journal publication of results</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⑭</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結果と出版物に関するURL（複数可）</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URL hyperlink(s) related to results and publications</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CC5504" w:rsidRPr="003D6DFD" w:rsidRDefault="00CC5504" w:rsidP="00CC5504">
      <w:pPr>
        <w:autoSpaceDE w:val="0"/>
        <w:autoSpaceDN w:val="0"/>
        <w:adjustRightInd w:val="0"/>
        <w:ind w:rightChars="-62" w:right="-119"/>
        <w:jc w:val="left"/>
        <w:rPr>
          <w:rFonts w:asciiTheme="majorEastAsia" w:eastAsiaTheme="majorEastAsia" w:hAnsiTheme="majorEastAsia"/>
          <w:color w:val="000000" w:themeColor="text1"/>
          <w:sz w:val="18"/>
          <w:szCs w:val="18"/>
        </w:rPr>
      </w:pPr>
    </w:p>
    <w:p w:rsidR="00CC5504" w:rsidRPr="00691840" w:rsidRDefault="003D6DFD" w:rsidP="003332B8">
      <w:pPr>
        <w:autoSpaceDE w:val="0"/>
        <w:autoSpaceDN w:val="0"/>
        <w:adjustRightInd w:val="0"/>
        <w:ind w:left="116" w:rightChars="-62" w:right="-119" w:hangingChars="72" w:hanging="116"/>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w:t>
      </w:r>
      <w:r w:rsidR="00CC5504" w:rsidRPr="00691840">
        <w:rPr>
          <w:rFonts w:asciiTheme="majorEastAsia" w:eastAsiaTheme="majorEastAsia" w:hAnsiTheme="majorEastAsia" w:hint="eastAsia"/>
          <w:color w:val="000000" w:themeColor="text1"/>
          <w:sz w:val="18"/>
          <w:szCs w:val="18"/>
        </w:rPr>
        <w:t xml:space="preserve">　</w:t>
      </w:r>
      <w:r w:rsidR="00CC5504" w:rsidRPr="00CC4815">
        <w:rPr>
          <w:rFonts w:ascii="ＭＳ Ｐゴシック" w:eastAsia="ＭＳ Ｐゴシック" w:hAnsi="ＭＳ Ｐゴシック" w:hint="eastAsia"/>
          <w:color w:val="000000" w:themeColor="text1"/>
          <w:sz w:val="18"/>
          <w:szCs w:val="18"/>
        </w:rPr>
        <w:t>IPD</w:t>
      </w:r>
      <w:r w:rsidR="00CC4815">
        <w:rPr>
          <w:rFonts w:asciiTheme="majorEastAsia" w:eastAsiaTheme="majorEastAsia" w:hAnsiTheme="majorEastAsia" w:hint="eastAsia"/>
          <w:color w:val="000000" w:themeColor="text1"/>
          <w:sz w:val="18"/>
          <w:szCs w:val="18"/>
        </w:rPr>
        <w:t>（</w:t>
      </w:r>
      <w:r w:rsidR="00CC4815" w:rsidRPr="00CC4815">
        <w:rPr>
          <w:rFonts w:ascii="ＭＳ Ｐゴシック" w:eastAsia="ＭＳ Ｐゴシック" w:hAnsi="ＭＳ Ｐゴシック" w:hint="eastAsia"/>
          <w:color w:val="000000" w:themeColor="text1"/>
          <w:sz w:val="18"/>
          <w:szCs w:val="18"/>
        </w:rPr>
        <w:t>individual clinical trial participant-level data</w:t>
      </w:r>
      <w:r w:rsidR="00CC4815">
        <w:rPr>
          <w:rFonts w:asciiTheme="majorEastAsia" w:eastAsiaTheme="majorEastAsia" w:hAnsiTheme="majorEastAsia" w:hint="eastAsia"/>
          <w:color w:val="000000" w:themeColor="text1"/>
          <w:sz w:val="18"/>
          <w:szCs w:val="18"/>
        </w:rPr>
        <w:t>）</w:t>
      </w:r>
      <w:r w:rsidR="00CC5504" w:rsidRPr="00691840">
        <w:rPr>
          <w:rFonts w:asciiTheme="majorEastAsia" w:eastAsiaTheme="majorEastAsia" w:hAnsiTheme="majorEastAsia" w:hint="eastAsia"/>
          <w:color w:val="000000" w:themeColor="text1"/>
          <w:sz w:val="18"/>
          <w:szCs w:val="18"/>
        </w:rPr>
        <w:t>シェアリング</w:t>
      </w:r>
      <w:r w:rsidR="00CC4815">
        <w:rPr>
          <w:rFonts w:asciiTheme="majorEastAsia" w:eastAsiaTheme="majorEastAsia" w:hAnsiTheme="majorEastAsia" w:hint="eastAsia"/>
          <w:color w:val="000000" w:themeColor="text1"/>
          <w:sz w:val="18"/>
          <w:szCs w:val="18"/>
        </w:rPr>
        <w:t>（匿名化された臨床研究の対象者単位のデータの共有）</w:t>
      </w:r>
    </w:p>
    <w:tbl>
      <w:tblPr>
        <w:tblpPr w:leftFromText="142" w:rightFromText="142" w:vertAnchor="text" w:tblpX="255"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02"/>
        <w:gridCol w:w="5245"/>
      </w:tblGrid>
      <w:tr w:rsidR="003D6DFD" w:rsidRPr="00691840" w:rsidTr="003D6DFD">
        <w:tc>
          <w:tcPr>
            <w:tcW w:w="383" w:type="dxa"/>
            <w:vMerge w:val="restart"/>
            <w:tcBorders>
              <w:top w:val="single" w:sz="4" w:space="0" w:color="auto"/>
            </w:tcBorders>
          </w:tcPr>
          <w:p w:rsidR="003D6DFD" w:rsidRPr="00691840" w:rsidDel="00393CF1" w:rsidRDefault="00AE3831"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⑮</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IPD</w:t>
            </w:r>
            <w:r w:rsidRPr="00691840">
              <w:rPr>
                <w:rFonts w:asciiTheme="majorEastAsia" w:eastAsiaTheme="majorEastAsia" w:hAnsiTheme="majorEastAsia" w:hint="eastAsia"/>
                <w:color w:val="000000" w:themeColor="text1"/>
                <w:sz w:val="18"/>
                <w:szCs w:val="18"/>
              </w:rPr>
              <w:t>データ</w:t>
            </w:r>
            <w:r>
              <w:rPr>
                <w:rFonts w:asciiTheme="majorEastAsia" w:eastAsiaTheme="majorEastAsia" w:hAnsiTheme="majorEastAsia" w:hint="eastAsia"/>
                <w:color w:val="000000" w:themeColor="text1"/>
                <w:sz w:val="18"/>
                <w:szCs w:val="18"/>
              </w:rPr>
              <w:t>を共有する</w:t>
            </w:r>
            <w:r w:rsidRPr="00691840">
              <w:rPr>
                <w:rFonts w:asciiTheme="majorEastAsia" w:eastAsiaTheme="majorEastAsia" w:hAnsiTheme="majorEastAsia" w:hint="eastAsia"/>
                <w:color w:val="000000" w:themeColor="text1"/>
                <w:sz w:val="18"/>
                <w:szCs w:val="18"/>
              </w:rPr>
              <w:t>計画</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□あり</w:t>
            </w:r>
            <w:r>
              <w:rPr>
                <w:rFonts w:asciiTheme="majorEastAsia" w:eastAsiaTheme="majorEastAsia" w:hAnsiTheme="majorEastAsia" w:hint="eastAsia"/>
                <w:color w:val="000000" w:themeColor="text1"/>
                <w:sz w:val="18"/>
                <w:szCs w:val="18"/>
              </w:rPr>
              <w:t xml:space="preserve">　　</w:t>
            </w:r>
            <w:r w:rsidRPr="00691840">
              <w:rPr>
                <w:rFonts w:asciiTheme="majorEastAsia" w:eastAsiaTheme="majorEastAsia" w:hAnsiTheme="majorEastAsia" w:hint="eastAsia"/>
                <w:color w:val="000000" w:themeColor="text1"/>
                <w:sz w:val="18"/>
                <w:szCs w:val="18"/>
              </w:rPr>
              <w:t xml:space="preserve">　□なし</w:t>
            </w:r>
            <w:r>
              <w:rPr>
                <w:rFonts w:asciiTheme="majorEastAsia" w:eastAsiaTheme="majorEastAsia" w:hAnsiTheme="majorEastAsia" w:hint="eastAsia"/>
                <w:color w:val="000000" w:themeColor="text1"/>
                <w:sz w:val="18"/>
                <w:szCs w:val="18"/>
              </w:rPr>
              <w:t xml:space="preserve">　</w:t>
            </w:r>
            <w:r w:rsidRPr="00691840">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　</w:t>
            </w:r>
            <w:r w:rsidRPr="00691840">
              <w:rPr>
                <w:rFonts w:asciiTheme="majorEastAsia" w:eastAsiaTheme="majorEastAsia" w:hAnsiTheme="majorEastAsia" w:hint="eastAsia"/>
                <w:color w:val="000000" w:themeColor="text1"/>
                <w:sz w:val="18"/>
                <w:szCs w:val="18"/>
              </w:rPr>
              <w:t>□未定</w:t>
            </w: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Plan to share IPD</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⑯</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計画の説明</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Plan description</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B7056F" w:rsidRDefault="00CC5504" w:rsidP="00CC5504">
      <w:pPr>
        <w:autoSpaceDE w:val="0"/>
        <w:autoSpaceDN w:val="0"/>
        <w:adjustRightInd w:val="0"/>
        <w:jc w:val="lef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w:t>
      </w:r>
      <w:r w:rsidR="00B7056F">
        <w:rPr>
          <w:rFonts w:asciiTheme="majorEastAsia" w:eastAsiaTheme="majorEastAsia" w:hAnsiTheme="majorEastAsia"/>
          <w:sz w:val="18"/>
          <w:szCs w:val="18"/>
        </w:rPr>
        <w:br w:type="page"/>
      </w:r>
    </w:p>
    <w:p w:rsidR="00CC5504" w:rsidRPr="00691840" w:rsidRDefault="00CC5504" w:rsidP="00CC5504">
      <w:pPr>
        <w:autoSpaceDE w:val="0"/>
        <w:autoSpaceDN w:val="0"/>
        <w:adjustRightInd w:val="0"/>
        <w:jc w:val="left"/>
        <w:rPr>
          <w:rFonts w:asciiTheme="majorEastAsia" w:eastAsiaTheme="majorEastAsia" w:hAnsiTheme="majorEastAsia"/>
          <w:sz w:val="18"/>
          <w:szCs w:val="18"/>
        </w:rPr>
      </w:pPr>
    </w:p>
    <w:p w:rsidR="00CC5504" w:rsidRPr="003927FE" w:rsidRDefault="00CC5504" w:rsidP="00CC5504">
      <w:pPr>
        <w:autoSpaceDE w:val="0"/>
        <w:autoSpaceDN w:val="0"/>
        <w:adjustRightInd w:val="0"/>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（留意事項）</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（１）用紙の大きさは、日本工業規格Ａ４とすること。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（２）提出は、正本１通とすること。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color w:val="000000" w:themeColor="text1"/>
          <w:sz w:val="18"/>
          <w:szCs w:val="18"/>
        </w:rPr>
      </w:pPr>
      <w:r w:rsidRPr="003927FE">
        <w:rPr>
          <w:rFonts w:asciiTheme="majorEastAsia" w:eastAsiaTheme="majorEastAsia" w:hAnsiTheme="majorEastAsia" w:hint="eastAsia"/>
          <w:sz w:val="18"/>
          <w:szCs w:val="18"/>
        </w:rPr>
        <w:t>（３）</w:t>
      </w:r>
      <w:r w:rsidR="00400FF4">
        <w:rPr>
          <w:rFonts w:asciiTheme="majorEastAsia" w:eastAsiaTheme="majorEastAsia" w:hAnsiTheme="majorEastAsia" w:hint="eastAsia"/>
          <w:sz w:val="18"/>
          <w:szCs w:val="18"/>
        </w:rPr>
        <w:t>⑤</w:t>
      </w:r>
      <w:r w:rsidRPr="003927FE">
        <w:rPr>
          <w:rFonts w:asciiTheme="majorEastAsia" w:eastAsiaTheme="majorEastAsia" w:hAnsiTheme="majorEastAsia" w:hint="eastAsia"/>
          <w:sz w:val="18"/>
          <w:szCs w:val="18"/>
        </w:rPr>
        <w:t>の「観察期間終了日」は、</w:t>
      </w:r>
      <w:r w:rsidR="003927FE">
        <w:rPr>
          <w:rFonts w:asciiTheme="majorEastAsia" w:eastAsiaTheme="majorEastAsia" w:hAnsiTheme="majorEastAsia"/>
          <w:sz w:val="18"/>
          <w:szCs w:val="18"/>
        </w:rPr>
        <w:t>全ての評価項目に係るデータの収集を行うための期間が終了した</w:t>
      </w:r>
      <w:r w:rsidR="00C24693" w:rsidRPr="00AB77D7">
        <w:rPr>
          <w:rFonts w:asciiTheme="majorEastAsia" w:eastAsiaTheme="majorEastAsia" w:hAnsiTheme="majorEastAsia" w:hint="eastAsia"/>
          <w:sz w:val="18"/>
          <w:szCs w:val="18"/>
        </w:rPr>
        <w:t>日</w:t>
      </w:r>
      <w:r w:rsidRPr="003927FE">
        <w:rPr>
          <w:rFonts w:asciiTheme="majorEastAsia" w:eastAsiaTheme="majorEastAsia" w:hAnsiTheme="majorEastAsia" w:hint="eastAsia"/>
          <w:sz w:val="18"/>
          <w:szCs w:val="18"/>
        </w:rPr>
        <w:t>（最後の臨床研究の対象者の</w:t>
      </w:r>
      <w:r w:rsidR="003927FE" w:rsidRPr="003927FE">
        <w:rPr>
          <w:rFonts w:asciiTheme="majorEastAsia" w:eastAsiaTheme="majorEastAsia" w:hAnsiTheme="majorEastAsia" w:hint="eastAsia"/>
          <w:sz w:val="18"/>
          <w:szCs w:val="18"/>
        </w:rPr>
        <w:t>最終</w:t>
      </w:r>
      <w:r w:rsidR="00C24693" w:rsidRPr="003927FE">
        <w:rPr>
          <w:rFonts w:asciiTheme="majorEastAsia" w:eastAsiaTheme="majorEastAsia" w:hAnsiTheme="majorEastAsia" w:hint="eastAsia"/>
          <w:sz w:val="18"/>
          <w:szCs w:val="18"/>
        </w:rPr>
        <w:t>観察</w:t>
      </w:r>
      <w:r w:rsidRPr="003927FE">
        <w:rPr>
          <w:rFonts w:asciiTheme="majorEastAsia" w:eastAsiaTheme="majorEastAsia" w:hAnsiTheme="majorEastAsia" w:hint="eastAsia"/>
          <w:sz w:val="18"/>
          <w:szCs w:val="18"/>
        </w:rPr>
        <w:t>日）を記入すること。</w:t>
      </w:r>
    </w:p>
    <w:p w:rsidR="00CC5504" w:rsidRPr="003927FE" w:rsidRDefault="00CC5504" w:rsidP="003332B8">
      <w:pPr>
        <w:autoSpaceDE w:val="0"/>
        <w:autoSpaceDN w:val="0"/>
        <w:adjustRightInd w:val="0"/>
        <w:ind w:leftChars="100" w:left="513" w:hangingChars="200" w:hanging="322"/>
        <w:jc w:val="left"/>
        <w:rPr>
          <w:rFonts w:asciiTheme="majorEastAsia" w:eastAsiaTheme="majorEastAsia" w:hAnsiTheme="majorEastAsia"/>
          <w:color w:val="000000" w:themeColor="text1"/>
          <w:sz w:val="18"/>
          <w:szCs w:val="18"/>
        </w:rPr>
      </w:pPr>
      <w:r w:rsidRPr="003927FE">
        <w:rPr>
          <w:rFonts w:asciiTheme="majorEastAsia" w:eastAsiaTheme="majorEastAsia" w:hAnsiTheme="majorEastAsia" w:hint="eastAsia"/>
          <w:color w:val="000000" w:themeColor="text1"/>
          <w:sz w:val="18"/>
          <w:szCs w:val="18"/>
        </w:rPr>
        <w:t>（４）</w:t>
      </w:r>
      <w:r w:rsidR="00400FF4">
        <w:rPr>
          <w:rFonts w:asciiTheme="majorEastAsia" w:eastAsiaTheme="majorEastAsia" w:hAnsiTheme="majorEastAsia" w:hint="eastAsia"/>
          <w:color w:val="000000" w:themeColor="text1"/>
          <w:sz w:val="18"/>
          <w:szCs w:val="18"/>
        </w:rPr>
        <w:t>⑥</w:t>
      </w:r>
      <w:r w:rsidR="00AE3831">
        <w:rPr>
          <w:rFonts w:asciiTheme="majorEastAsia" w:eastAsiaTheme="majorEastAsia" w:hAnsiTheme="majorEastAsia" w:hint="eastAsia"/>
          <w:color w:val="000000" w:themeColor="text1"/>
          <w:sz w:val="18"/>
          <w:szCs w:val="18"/>
        </w:rPr>
        <w:t>の</w:t>
      </w:r>
      <w:r w:rsidRPr="003927FE">
        <w:rPr>
          <w:rFonts w:asciiTheme="majorEastAsia" w:eastAsiaTheme="majorEastAsia" w:hAnsiTheme="majorEastAsia" w:hint="eastAsia"/>
          <w:color w:val="000000" w:themeColor="text1"/>
          <w:sz w:val="18"/>
          <w:szCs w:val="18"/>
        </w:rPr>
        <w:t>「実施症例数」は、</w:t>
      </w:r>
      <w:r w:rsidR="00CE4609" w:rsidRPr="003927FE">
        <w:rPr>
          <w:rFonts w:asciiTheme="majorEastAsia" w:eastAsiaTheme="majorEastAsia" w:hAnsiTheme="majorEastAsia" w:hint="eastAsia"/>
          <w:color w:val="000000" w:themeColor="text1"/>
          <w:sz w:val="18"/>
          <w:szCs w:val="18"/>
        </w:rPr>
        <w:t>当該臨床</w:t>
      </w:r>
      <w:r w:rsidRPr="003927FE">
        <w:rPr>
          <w:rFonts w:asciiTheme="majorEastAsia" w:eastAsiaTheme="majorEastAsia" w:hAnsiTheme="majorEastAsia" w:hint="eastAsia"/>
          <w:color w:val="000000" w:themeColor="text1"/>
          <w:sz w:val="18"/>
          <w:szCs w:val="18"/>
        </w:rPr>
        <w:t>研究に参加した</w:t>
      </w:r>
      <w:r w:rsidR="00CE4609" w:rsidRPr="003927FE">
        <w:rPr>
          <w:rFonts w:asciiTheme="majorEastAsia" w:eastAsiaTheme="majorEastAsia" w:hAnsiTheme="majorEastAsia" w:hint="eastAsia"/>
          <w:color w:val="000000" w:themeColor="text1"/>
          <w:sz w:val="18"/>
          <w:szCs w:val="18"/>
        </w:rPr>
        <w:t>対象者</w:t>
      </w:r>
      <w:r w:rsidRPr="003927FE">
        <w:rPr>
          <w:rFonts w:asciiTheme="majorEastAsia" w:eastAsiaTheme="majorEastAsia" w:hAnsiTheme="majorEastAsia" w:hint="eastAsia"/>
          <w:color w:val="000000" w:themeColor="text1"/>
          <w:sz w:val="18"/>
          <w:szCs w:val="18"/>
        </w:rPr>
        <w:t>数を記入すること。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５</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⑦</w:t>
      </w:r>
      <w:r w:rsidRPr="003927FE">
        <w:rPr>
          <w:rFonts w:asciiTheme="majorEastAsia" w:eastAsiaTheme="majorEastAsia" w:hAnsiTheme="majorEastAsia" w:hint="eastAsia"/>
          <w:sz w:val="18"/>
          <w:szCs w:val="18"/>
        </w:rPr>
        <w:t>の「臨床研究</w:t>
      </w:r>
      <w:r w:rsidR="009E10B0" w:rsidRPr="003927FE">
        <w:rPr>
          <w:rFonts w:asciiTheme="majorEastAsia" w:eastAsiaTheme="majorEastAsia" w:hAnsiTheme="majorEastAsia" w:hint="eastAsia"/>
          <w:sz w:val="18"/>
          <w:szCs w:val="18"/>
        </w:rPr>
        <w:t>の</w:t>
      </w:r>
      <w:r w:rsidRPr="003927FE">
        <w:rPr>
          <w:rFonts w:asciiTheme="majorEastAsia" w:eastAsiaTheme="majorEastAsia" w:hAnsiTheme="majorEastAsia" w:hint="eastAsia"/>
          <w:sz w:val="18"/>
          <w:szCs w:val="18"/>
        </w:rPr>
        <w:t>対象者の背景情報」は、全ての臨床研究の対象者、各群</w:t>
      </w:r>
      <w:r w:rsidR="003927FE" w:rsidRPr="003927FE">
        <w:rPr>
          <w:rFonts w:asciiTheme="majorEastAsia" w:eastAsiaTheme="majorEastAsia" w:hAnsiTheme="majorEastAsia" w:hint="eastAsia"/>
          <w:sz w:val="18"/>
          <w:szCs w:val="18"/>
        </w:rPr>
        <w:t>（臨床研究の対象者の最初の割付け）</w:t>
      </w:r>
      <w:r w:rsidRPr="003927FE">
        <w:rPr>
          <w:rFonts w:asciiTheme="majorEastAsia" w:eastAsiaTheme="majorEastAsia" w:hAnsiTheme="majorEastAsia" w:hint="eastAsia"/>
          <w:sz w:val="18"/>
          <w:szCs w:val="18"/>
        </w:rPr>
        <w:t>又は比較グループ</w:t>
      </w:r>
      <w:r w:rsidR="00D62678" w:rsidRPr="003927FE">
        <w:rPr>
          <w:rFonts w:asciiTheme="majorEastAsia" w:eastAsiaTheme="majorEastAsia" w:hAnsiTheme="majorEastAsia" w:hint="eastAsia"/>
          <w:sz w:val="18"/>
          <w:szCs w:val="18"/>
        </w:rPr>
        <w:t>（分析対象のグループ）</w:t>
      </w:r>
      <w:r w:rsidRPr="003927FE">
        <w:rPr>
          <w:rFonts w:asciiTheme="majorEastAsia" w:eastAsiaTheme="majorEastAsia" w:hAnsiTheme="majorEastAsia" w:hint="eastAsia"/>
          <w:sz w:val="18"/>
          <w:szCs w:val="18"/>
        </w:rPr>
        <w:t>について、臨床研究開始時に収集されたデータを記入すること。年齢、性別を含むこと。</w:t>
      </w:r>
    </w:p>
    <w:p w:rsidR="00CC5504" w:rsidRPr="003927FE" w:rsidRDefault="00CC5504" w:rsidP="00CE4609">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６</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⑧</w:t>
      </w:r>
      <w:r w:rsidRPr="003927FE">
        <w:rPr>
          <w:rFonts w:asciiTheme="majorEastAsia" w:eastAsiaTheme="majorEastAsia" w:hAnsiTheme="majorEastAsia" w:hint="eastAsia"/>
          <w:sz w:val="18"/>
          <w:szCs w:val="18"/>
        </w:rPr>
        <w:t>の「</w:t>
      </w:r>
      <w:r w:rsidR="003332B8" w:rsidRPr="003927FE">
        <w:rPr>
          <w:rFonts w:asciiTheme="majorEastAsia" w:eastAsiaTheme="majorEastAsia" w:hAnsiTheme="majorEastAsia" w:hint="eastAsia"/>
          <w:color w:val="000000" w:themeColor="text1"/>
          <w:sz w:val="18"/>
          <w:szCs w:val="18"/>
        </w:rPr>
        <w:t>臨床研究のデザインに応じた進行状況に関する情報</w:t>
      </w:r>
      <w:r w:rsidRPr="003927FE">
        <w:rPr>
          <w:rFonts w:asciiTheme="majorEastAsia" w:eastAsiaTheme="majorEastAsia" w:hAnsiTheme="majorEastAsia" w:hint="eastAsia"/>
          <w:sz w:val="18"/>
          <w:szCs w:val="18"/>
        </w:rPr>
        <w:t>」は、臨床研究の各段階を通して、進捗や臨床研究</w:t>
      </w:r>
      <w:r w:rsidR="00CE4609" w:rsidRPr="003927FE">
        <w:rPr>
          <w:rFonts w:asciiTheme="majorEastAsia" w:eastAsiaTheme="majorEastAsia" w:hAnsiTheme="majorEastAsia" w:hint="eastAsia"/>
          <w:sz w:val="18"/>
          <w:szCs w:val="18"/>
        </w:rPr>
        <w:t>の</w:t>
      </w:r>
      <w:r w:rsidRPr="003927FE">
        <w:rPr>
          <w:rFonts w:asciiTheme="majorEastAsia" w:eastAsiaTheme="majorEastAsia" w:hAnsiTheme="majorEastAsia" w:hint="eastAsia"/>
          <w:sz w:val="18"/>
          <w:szCs w:val="18"/>
        </w:rPr>
        <w:t>対象者数</w:t>
      </w:r>
      <w:r w:rsidR="003927FE" w:rsidRPr="003927FE">
        <w:rPr>
          <w:rFonts w:asciiTheme="majorEastAsia" w:eastAsiaTheme="majorEastAsia" w:hAnsiTheme="majorEastAsia" w:hint="eastAsia"/>
          <w:sz w:val="18"/>
          <w:szCs w:val="18"/>
        </w:rPr>
        <w:t>推移等</w:t>
      </w:r>
      <w:r w:rsidRPr="003927FE">
        <w:rPr>
          <w:rFonts w:asciiTheme="majorEastAsia" w:eastAsiaTheme="majorEastAsia" w:hAnsiTheme="majorEastAsia" w:hint="eastAsia"/>
          <w:sz w:val="18"/>
          <w:szCs w:val="18"/>
        </w:rPr>
        <w:t>を記入すること。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７</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⑨</w:t>
      </w:r>
      <w:r w:rsidRPr="003927FE">
        <w:rPr>
          <w:rFonts w:asciiTheme="majorEastAsia" w:eastAsiaTheme="majorEastAsia" w:hAnsiTheme="majorEastAsia" w:hint="eastAsia"/>
          <w:sz w:val="18"/>
          <w:szCs w:val="18"/>
        </w:rPr>
        <w:t>の「</w:t>
      </w:r>
      <w:r w:rsidR="003332B8" w:rsidRPr="003927FE">
        <w:rPr>
          <w:rFonts w:asciiTheme="majorEastAsia" w:eastAsiaTheme="majorEastAsia" w:hAnsiTheme="majorEastAsia" w:hint="eastAsia"/>
          <w:color w:val="000000" w:themeColor="text1"/>
          <w:sz w:val="18"/>
          <w:szCs w:val="18"/>
        </w:rPr>
        <w:t>疾病等の発生状況のまとめ</w:t>
      </w:r>
      <w:r w:rsidRPr="003927FE">
        <w:rPr>
          <w:rFonts w:asciiTheme="majorEastAsia" w:eastAsiaTheme="majorEastAsia" w:hAnsiTheme="majorEastAsia" w:hint="eastAsia"/>
          <w:sz w:val="18"/>
          <w:szCs w:val="18"/>
        </w:rPr>
        <w:t>」は、臨床研究</w:t>
      </w:r>
      <w:r w:rsidR="00CE4609" w:rsidRPr="003927FE">
        <w:rPr>
          <w:rFonts w:asciiTheme="majorEastAsia" w:eastAsiaTheme="majorEastAsia" w:hAnsiTheme="majorEastAsia" w:hint="eastAsia"/>
          <w:sz w:val="18"/>
          <w:szCs w:val="18"/>
        </w:rPr>
        <w:t>の実施</w:t>
      </w:r>
      <w:r w:rsidRPr="003927FE">
        <w:rPr>
          <w:rFonts w:asciiTheme="majorEastAsia" w:eastAsiaTheme="majorEastAsia" w:hAnsiTheme="majorEastAsia" w:hint="eastAsia"/>
          <w:sz w:val="18"/>
          <w:szCs w:val="18"/>
        </w:rPr>
        <w:t>中又は研究終了後一定期間内に起こった臨床研究の対象者の</w:t>
      </w:r>
      <w:r w:rsidR="00CE4609" w:rsidRPr="003927FE">
        <w:rPr>
          <w:rFonts w:asciiTheme="majorEastAsia" w:eastAsiaTheme="majorEastAsia" w:hAnsiTheme="majorEastAsia" w:hint="eastAsia"/>
          <w:sz w:val="18"/>
          <w:szCs w:val="18"/>
        </w:rPr>
        <w:t>疾病等（</w:t>
      </w:r>
      <w:r w:rsidRPr="003927FE">
        <w:rPr>
          <w:rFonts w:asciiTheme="majorEastAsia" w:eastAsiaTheme="majorEastAsia" w:hAnsiTheme="majorEastAsia" w:hint="eastAsia"/>
          <w:sz w:val="18"/>
          <w:szCs w:val="18"/>
        </w:rPr>
        <w:t>健康上の好ましくない変化（臨床検査値異常を含む）、全ての重篤な有害事象、死亡</w:t>
      </w:r>
      <w:r w:rsidR="00CE4609" w:rsidRPr="003927FE">
        <w:rPr>
          <w:rFonts w:asciiTheme="majorEastAsia" w:eastAsiaTheme="majorEastAsia" w:hAnsiTheme="majorEastAsia" w:hint="eastAsia"/>
          <w:sz w:val="18"/>
          <w:szCs w:val="18"/>
        </w:rPr>
        <w:t>）</w:t>
      </w:r>
      <w:r w:rsidRPr="003927FE">
        <w:rPr>
          <w:rFonts w:asciiTheme="majorEastAsia" w:eastAsiaTheme="majorEastAsia" w:hAnsiTheme="majorEastAsia" w:hint="eastAsia"/>
          <w:sz w:val="18"/>
          <w:szCs w:val="18"/>
        </w:rPr>
        <w:t>について記入すること。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hint="eastAsia"/>
          <w:sz w:val="18"/>
          <w:szCs w:val="18"/>
        </w:rPr>
        <w:t>８</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⑩</w:t>
      </w:r>
      <w:r w:rsidRPr="003927FE">
        <w:rPr>
          <w:rFonts w:asciiTheme="majorEastAsia" w:eastAsiaTheme="majorEastAsia" w:hAnsiTheme="majorEastAsia" w:hint="eastAsia"/>
          <w:sz w:val="18"/>
          <w:szCs w:val="18"/>
        </w:rPr>
        <w:t>の「</w:t>
      </w:r>
      <w:r w:rsidR="003332B8" w:rsidRPr="00AB77D7">
        <w:rPr>
          <w:rFonts w:asciiTheme="majorEastAsia" w:eastAsiaTheme="majorEastAsia" w:hAnsiTheme="majorEastAsia" w:hint="eastAsia"/>
          <w:color w:val="000000" w:themeColor="text1"/>
          <w:sz w:val="18"/>
          <w:szCs w:val="18"/>
        </w:rPr>
        <w:t>主要評価項目及び副次評価項目のデータ解析及び結果</w:t>
      </w:r>
      <w:r w:rsidRPr="003927FE">
        <w:rPr>
          <w:rFonts w:asciiTheme="majorEastAsia" w:eastAsiaTheme="majorEastAsia" w:hAnsiTheme="majorEastAsia" w:hint="eastAsia"/>
          <w:sz w:val="18"/>
          <w:szCs w:val="18"/>
        </w:rPr>
        <w:t>」は、各群又は比較グループごと</w:t>
      </w:r>
      <w:r w:rsidR="003332B8" w:rsidRPr="003927FE">
        <w:rPr>
          <w:rFonts w:asciiTheme="majorEastAsia" w:eastAsiaTheme="majorEastAsia" w:hAnsiTheme="majorEastAsia" w:hint="eastAsia"/>
          <w:sz w:val="18"/>
          <w:szCs w:val="18"/>
        </w:rPr>
        <w:t>に</w:t>
      </w:r>
      <w:r w:rsidRPr="003927FE">
        <w:rPr>
          <w:rFonts w:asciiTheme="majorEastAsia" w:eastAsiaTheme="majorEastAsia" w:hAnsiTheme="majorEastAsia" w:hint="eastAsia"/>
          <w:sz w:val="18"/>
          <w:szCs w:val="18"/>
        </w:rPr>
        <w:t>、主要評価項目及び副次評価項目及びそれらの指標に関するデータ、科学的に適切な統計学的分析の結果等を記入すること。</w:t>
      </w:r>
    </w:p>
    <w:p w:rsidR="003927FE" w:rsidRPr="003927FE" w:rsidRDefault="003927FE" w:rsidP="00AE3831">
      <w:pPr>
        <w:autoSpaceDE w:val="0"/>
        <w:autoSpaceDN w:val="0"/>
        <w:adjustRightInd w:val="0"/>
        <w:ind w:leftChars="100" w:left="513" w:hangingChars="200" w:hanging="322"/>
        <w:jc w:val="left"/>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（９</w:t>
      </w:r>
      <w:r w:rsidRPr="00AB77D7">
        <w:rPr>
          <w:rFonts w:asciiTheme="majorEastAsia" w:eastAsiaTheme="majorEastAsia" w:hAnsiTheme="majorEastAsia"/>
          <w:sz w:val="18"/>
          <w:szCs w:val="18"/>
        </w:rPr>
        <w:t>）</w:t>
      </w:r>
      <w:r w:rsidR="00AE3831">
        <w:rPr>
          <w:rFonts w:asciiTheme="majorEastAsia" w:eastAsiaTheme="majorEastAsia" w:hAnsiTheme="majorEastAsia" w:hint="eastAsia"/>
          <w:sz w:val="18"/>
          <w:szCs w:val="18"/>
        </w:rPr>
        <w:t>⑫</w:t>
      </w:r>
      <w:r w:rsidRPr="00AB77D7">
        <w:rPr>
          <w:rFonts w:asciiTheme="majorEastAsia" w:eastAsiaTheme="majorEastAsia" w:hAnsiTheme="majorEastAsia"/>
          <w:sz w:val="18"/>
          <w:szCs w:val="18"/>
        </w:rPr>
        <w:t>の</w:t>
      </w:r>
      <w:r w:rsidR="00AE3831">
        <w:rPr>
          <w:rFonts w:asciiTheme="majorEastAsia" w:eastAsiaTheme="majorEastAsia" w:hAnsiTheme="majorEastAsia" w:hint="eastAsia"/>
          <w:sz w:val="18"/>
          <w:szCs w:val="18"/>
        </w:rPr>
        <w:t>「</w:t>
      </w:r>
      <w:r w:rsidRPr="00AB77D7">
        <w:rPr>
          <w:rFonts w:asciiTheme="majorEastAsia" w:eastAsiaTheme="majorEastAsia" w:hAnsiTheme="majorEastAsia"/>
          <w:sz w:val="18"/>
          <w:szCs w:val="18"/>
        </w:rPr>
        <w:t>公開</w:t>
      </w:r>
      <w:r w:rsidRPr="00AB77D7">
        <w:rPr>
          <w:rFonts w:asciiTheme="majorEastAsia" w:eastAsiaTheme="majorEastAsia" w:hAnsiTheme="majorEastAsia" w:hint="eastAsia"/>
          <w:sz w:val="18"/>
          <w:szCs w:val="18"/>
        </w:rPr>
        <w:t>予定</w:t>
      </w:r>
      <w:r w:rsidRPr="00AB77D7">
        <w:rPr>
          <w:rFonts w:asciiTheme="majorEastAsia" w:eastAsiaTheme="majorEastAsia" w:hAnsiTheme="majorEastAsia"/>
          <w:sz w:val="18"/>
          <w:szCs w:val="18"/>
        </w:rPr>
        <w:t>日</w:t>
      </w:r>
      <w:r w:rsidR="00AE3831">
        <w:rPr>
          <w:rFonts w:asciiTheme="majorEastAsia" w:eastAsiaTheme="majorEastAsia" w:hAnsiTheme="majorEastAsia" w:hint="eastAsia"/>
          <w:sz w:val="18"/>
          <w:szCs w:val="18"/>
        </w:rPr>
        <w:t>」</w:t>
      </w:r>
      <w:r w:rsidRPr="00AB77D7">
        <w:rPr>
          <w:rFonts w:asciiTheme="majorEastAsia" w:eastAsiaTheme="majorEastAsia" w:hAnsiTheme="majorEastAsia"/>
          <w:sz w:val="18"/>
          <w:szCs w:val="18"/>
        </w:rPr>
        <w:t>は、</w:t>
      </w:r>
      <w:r w:rsidRPr="00AB77D7">
        <w:rPr>
          <w:rFonts w:asciiTheme="majorEastAsia" w:eastAsiaTheme="majorEastAsia" w:hAnsiTheme="majorEastAsia" w:hint="eastAsia"/>
          <w:sz w:val="18"/>
          <w:szCs w:val="18"/>
        </w:rPr>
        <w:t>臨床研究法施行規則第</w:t>
      </w:r>
      <w:r w:rsidRPr="00AB77D7">
        <w:rPr>
          <w:rFonts w:asciiTheme="majorEastAsia" w:eastAsiaTheme="majorEastAsia" w:hAnsiTheme="majorEastAsia"/>
          <w:sz w:val="18"/>
          <w:szCs w:val="18"/>
        </w:rPr>
        <w:t>24条第５項に規定する総括報告書の概要、研究計画書</w:t>
      </w:r>
      <w:r w:rsidRPr="00AB77D7">
        <w:rPr>
          <w:rFonts w:asciiTheme="majorEastAsia" w:eastAsiaTheme="majorEastAsia" w:hAnsiTheme="majorEastAsia" w:hint="eastAsia"/>
          <w:sz w:val="18"/>
          <w:szCs w:val="18"/>
        </w:rPr>
        <w:t>、統計解析計画書</w:t>
      </w:r>
      <w:r w:rsidRPr="00AB77D7">
        <w:rPr>
          <w:rFonts w:asciiTheme="majorEastAsia" w:eastAsiaTheme="majorEastAsia" w:hAnsiTheme="majorEastAsia"/>
          <w:sz w:val="18"/>
          <w:szCs w:val="18"/>
        </w:rPr>
        <w:t>の公開が可能な</w:t>
      </w:r>
      <w:r w:rsidRPr="00AB77D7">
        <w:rPr>
          <w:rFonts w:asciiTheme="majorEastAsia" w:eastAsiaTheme="majorEastAsia" w:hAnsiTheme="majorEastAsia" w:hint="eastAsia"/>
          <w:sz w:val="18"/>
          <w:szCs w:val="18"/>
        </w:rPr>
        <w:t>予定</w:t>
      </w:r>
      <w:r w:rsidRPr="00AB77D7">
        <w:rPr>
          <w:rFonts w:asciiTheme="majorEastAsia" w:eastAsiaTheme="majorEastAsia" w:hAnsiTheme="majorEastAsia"/>
          <w:sz w:val="18"/>
          <w:szCs w:val="18"/>
        </w:rPr>
        <w:t>日を</w:t>
      </w:r>
      <w:r w:rsidRPr="00AB77D7">
        <w:rPr>
          <w:rFonts w:asciiTheme="majorEastAsia" w:eastAsiaTheme="majorEastAsia" w:hAnsiTheme="majorEastAsia" w:hint="eastAsia"/>
          <w:sz w:val="18"/>
          <w:szCs w:val="18"/>
        </w:rPr>
        <w:t>記入すること。</w:t>
      </w:r>
    </w:p>
    <w:p w:rsidR="003927FE" w:rsidRPr="003927FE" w:rsidRDefault="003927FE" w:rsidP="003927FE">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color w:val="000000" w:themeColor="text1"/>
          <w:sz w:val="18"/>
          <w:szCs w:val="18"/>
        </w:rPr>
        <w:t>（</w:t>
      </w:r>
      <w:r w:rsidRPr="003927FE">
        <w:rPr>
          <w:rFonts w:asciiTheme="majorEastAsia" w:eastAsiaTheme="majorEastAsia" w:hAnsiTheme="majorEastAsia"/>
          <w:color w:val="000000" w:themeColor="text1"/>
          <w:sz w:val="18"/>
          <w:szCs w:val="18"/>
        </w:rPr>
        <w:t>10</w:t>
      </w:r>
      <w:r w:rsidR="00AE3831">
        <w:rPr>
          <w:rFonts w:asciiTheme="majorEastAsia" w:eastAsiaTheme="majorEastAsia" w:hAnsiTheme="majorEastAsia" w:hint="eastAsia"/>
          <w:color w:val="000000" w:themeColor="text1"/>
          <w:sz w:val="18"/>
          <w:szCs w:val="18"/>
        </w:rPr>
        <w:t>）⑬</w:t>
      </w:r>
      <w:r w:rsidRPr="003927FE">
        <w:rPr>
          <w:rFonts w:asciiTheme="majorEastAsia" w:eastAsiaTheme="majorEastAsia" w:hAnsiTheme="majorEastAsia" w:hint="eastAsia"/>
          <w:color w:val="000000" w:themeColor="text1"/>
          <w:sz w:val="18"/>
          <w:szCs w:val="18"/>
        </w:rPr>
        <w:t>の「結果に関する最初の出版物での発表日」及び</w:t>
      </w:r>
      <w:r w:rsidR="00D62678">
        <w:rPr>
          <w:rFonts w:asciiTheme="majorEastAsia" w:eastAsiaTheme="majorEastAsia" w:hAnsiTheme="majorEastAsia" w:hint="eastAsia"/>
          <w:color w:val="000000" w:themeColor="text1"/>
          <w:sz w:val="18"/>
          <w:szCs w:val="18"/>
        </w:rPr>
        <w:t>⑭の</w:t>
      </w:r>
      <w:r w:rsidRPr="003927FE">
        <w:rPr>
          <w:rFonts w:asciiTheme="majorEastAsia" w:eastAsiaTheme="majorEastAsia" w:hAnsiTheme="majorEastAsia" w:hint="eastAsia"/>
          <w:color w:val="000000" w:themeColor="text1"/>
          <w:sz w:val="18"/>
          <w:szCs w:val="18"/>
        </w:rPr>
        <w:t>「結果と出版物に関する</w:t>
      </w:r>
      <w:r w:rsidRPr="00AB77D7">
        <w:rPr>
          <w:rFonts w:asciiTheme="majorEastAsia" w:eastAsiaTheme="majorEastAsia" w:hAnsiTheme="majorEastAsia"/>
          <w:color w:val="000000" w:themeColor="text1"/>
          <w:sz w:val="18"/>
          <w:szCs w:val="18"/>
        </w:rPr>
        <w:t>URL（複数可）</w:t>
      </w:r>
      <w:r w:rsidRPr="00AB77D7">
        <w:rPr>
          <w:rFonts w:asciiTheme="majorEastAsia" w:eastAsiaTheme="majorEastAsia" w:hAnsiTheme="majorEastAsia" w:hint="eastAsia"/>
          <w:color w:val="000000" w:themeColor="text1"/>
          <w:sz w:val="18"/>
          <w:szCs w:val="18"/>
        </w:rPr>
        <w:t>」について、終了届書の提出時点では記入できない場合は空欄で提出し、公開時に厚生労働省が整備するデータベースに記録することにより、公開すること。</w:t>
      </w:r>
    </w:p>
    <w:p w:rsidR="00CC5504" w:rsidRPr="003927FE"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003927FE" w:rsidRPr="003927FE">
        <w:rPr>
          <w:rFonts w:asciiTheme="majorEastAsia" w:eastAsiaTheme="majorEastAsia" w:hAnsiTheme="majorEastAsia"/>
          <w:sz w:val="18"/>
          <w:szCs w:val="18"/>
        </w:rPr>
        <w:t>11</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⑮</w:t>
      </w:r>
      <w:r w:rsidRPr="003927FE">
        <w:rPr>
          <w:rFonts w:asciiTheme="majorEastAsia" w:eastAsiaTheme="majorEastAsia" w:hAnsiTheme="majorEastAsia" w:hint="eastAsia"/>
          <w:sz w:val="18"/>
          <w:szCs w:val="18"/>
        </w:rPr>
        <w:t>の「</w:t>
      </w:r>
      <w:r w:rsidR="003048F4" w:rsidRPr="00AB77D7">
        <w:rPr>
          <w:rFonts w:asciiTheme="majorEastAsia" w:eastAsiaTheme="majorEastAsia" w:hAnsiTheme="majorEastAsia"/>
          <w:sz w:val="18"/>
          <w:szCs w:val="18"/>
        </w:rPr>
        <w:t>IPDデータを</w:t>
      </w:r>
      <w:r w:rsidR="003048F4" w:rsidRPr="00AB77D7">
        <w:rPr>
          <w:rFonts w:asciiTheme="majorEastAsia" w:eastAsiaTheme="majorEastAsia" w:hAnsiTheme="majorEastAsia" w:hint="eastAsia"/>
          <w:sz w:val="18"/>
          <w:szCs w:val="18"/>
        </w:rPr>
        <w:t>共有する</w:t>
      </w:r>
      <w:r w:rsidR="003048F4" w:rsidRPr="00AB77D7">
        <w:rPr>
          <w:rFonts w:asciiTheme="majorEastAsia" w:eastAsiaTheme="majorEastAsia" w:hAnsiTheme="majorEastAsia" w:hint="eastAsia"/>
          <w:color w:val="000000" w:themeColor="text1"/>
          <w:sz w:val="18"/>
          <w:szCs w:val="18"/>
        </w:rPr>
        <w:t>計画</w:t>
      </w:r>
      <w:r w:rsidRPr="00AB77D7">
        <w:rPr>
          <w:rFonts w:asciiTheme="majorEastAsia" w:eastAsiaTheme="majorEastAsia" w:hAnsiTheme="majorEastAsia" w:hint="eastAsia"/>
          <w:sz w:val="18"/>
          <w:szCs w:val="18"/>
        </w:rPr>
        <w:t>」は、匿名化された個々の臨床研究の対象者のデータの共有に関する意思を選択すること。</w:t>
      </w:r>
    </w:p>
    <w:p w:rsidR="00CC5504" w:rsidRDefault="00CC5504" w:rsidP="00CC5504">
      <w:pPr>
        <w:autoSpaceDE w:val="0"/>
        <w:autoSpaceDN w:val="0"/>
        <w:adjustRightInd w:val="0"/>
        <w:ind w:leftChars="100" w:left="513" w:hangingChars="200" w:hanging="322"/>
        <w:jc w:val="left"/>
        <w:rPr>
          <w:rFonts w:asciiTheme="majorEastAsia" w:eastAsiaTheme="majorEastAsia" w:hAnsiTheme="majorEastAsia"/>
          <w:sz w:val="18"/>
          <w:szCs w:val="18"/>
        </w:rPr>
      </w:pPr>
      <w:r w:rsidRPr="003927FE">
        <w:rPr>
          <w:rFonts w:asciiTheme="majorEastAsia" w:eastAsiaTheme="majorEastAsia" w:hAnsiTheme="majorEastAsia" w:hint="eastAsia"/>
          <w:sz w:val="18"/>
          <w:szCs w:val="18"/>
        </w:rPr>
        <w:t>（</w:t>
      </w:r>
      <w:r w:rsidRPr="003927FE">
        <w:rPr>
          <w:rFonts w:asciiTheme="majorEastAsia" w:eastAsiaTheme="majorEastAsia" w:hAnsiTheme="majorEastAsia"/>
          <w:sz w:val="18"/>
          <w:szCs w:val="18"/>
        </w:rPr>
        <w:t>1</w:t>
      </w:r>
      <w:r w:rsidR="003927FE" w:rsidRPr="003927FE">
        <w:rPr>
          <w:rFonts w:asciiTheme="majorEastAsia" w:eastAsiaTheme="majorEastAsia" w:hAnsiTheme="majorEastAsia"/>
          <w:sz w:val="18"/>
          <w:szCs w:val="18"/>
        </w:rPr>
        <w:t>2</w:t>
      </w:r>
      <w:r w:rsidRPr="003927FE">
        <w:rPr>
          <w:rFonts w:asciiTheme="majorEastAsia" w:eastAsiaTheme="majorEastAsia" w:hAnsiTheme="majorEastAsia" w:hint="eastAsia"/>
          <w:sz w:val="18"/>
          <w:szCs w:val="18"/>
        </w:rPr>
        <w:t>）</w:t>
      </w:r>
      <w:r w:rsidR="00AE3831">
        <w:rPr>
          <w:rFonts w:asciiTheme="majorEastAsia" w:eastAsiaTheme="majorEastAsia" w:hAnsiTheme="majorEastAsia" w:hint="eastAsia"/>
          <w:sz w:val="18"/>
          <w:szCs w:val="18"/>
        </w:rPr>
        <w:t>⑯</w:t>
      </w:r>
      <w:r w:rsidRPr="003927FE">
        <w:rPr>
          <w:rFonts w:asciiTheme="majorEastAsia" w:eastAsiaTheme="majorEastAsia" w:hAnsiTheme="majorEastAsia" w:hint="eastAsia"/>
          <w:sz w:val="18"/>
          <w:szCs w:val="18"/>
        </w:rPr>
        <w:t>の「計画の説明」は、</w:t>
      </w:r>
      <w:r w:rsidR="00D62678">
        <w:rPr>
          <w:rFonts w:asciiTheme="majorEastAsia" w:eastAsiaTheme="majorEastAsia" w:hAnsiTheme="majorEastAsia" w:hint="eastAsia"/>
          <w:sz w:val="18"/>
          <w:szCs w:val="18"/>
        </w:rPr>
        <w:t>⑮の</w:t>
      </w:r>
      <w:r w:rsidRPr="003927FE">
        <w:rPr>
          <w:rFonts w:asciiTheme="majorEastAsia" w:eastAsiaTheme="majorEastAsia" w:hAnsiTheme="majorEastAsia" w:hint="eastAsia"/>
          <w:sz w:val="18"/>
          <w:szCs w:val="18"/>
        </w:rPr>
        <w:t>「</w:t>
      </w:r>
      <w:r w:rsidR="003048F4" w:rsidRPr="00AB77D7">
        <w:rPr>
          <w:rFonts w:asciiTheme="majorEastAsia" w:eastAsiaTheme="majorEastAsia" w:hAnsiTheme="majorEastAsia"/>
          <w:sz w:val="18"/>
          <w:szCs w:val="18"/>
        </w:rPr>
        <w:t>IPDデータを</w:t>
      </w:r>
      <w:r w:rsidR="003048F4" w:rsidRPr="00AB77D7">
        <w:rPr>
          <w:rFonts w:asciiTheme="majorEastAsia" w:eastAsiaTheme="majorEastAsia" w:hAnsiTheme="majorEastAsia" w:hint="eastAsia"/>
          <w:sz w:val="18"/>
          <w:szCs w:val="18"/>
        </w:rPr>
        <w:t>共有する</w:t>
      </w:r>
      <w:r w:rsidR="003048F4" w:rsidRPr="00AB77D7">
        <w:rPr>
          <w:rFonts w:asciiTheme="majorEastAsia" w:eastAsiaTheme="majorEastAsia" w:hAnsiTheme="majorEastAsia" w:hint="eastAsia"/>
          <w:color w:val="000000" w:themeColor="text1"/>
          <w:sz w:val="18"/>
          <w:szCs w:val="18"/>
        </w:rPr>
        <w:t>計画</w:t>
      </w:r>
      <w:r w:rsidRPr="003927FE">
        <w:rPr>
          <w:rFonts w:asciiTheme="majorEastAsia" w:eastAsiaTheme="majorEastAsia" w:hAnsiTheme="majorEastAsia" w:hint="eastAsia"/>
          <w:sz w:val="18"/>
          <w:szCs w:val="18"/>
        </w:rPr>
        <w:t>」で共有するとした場合、いつどのような方法でどのデータを共有するかを記入すること。</w:t>
      </w:r>
    </w:p>
    <w:p w:rsidR="00CC5504" w:rsidRPr="0009046A" w:rsidRDefault="00CC5504" w:rsidP="0009046A"/>
    <w:p w:rsidR="00CC5504" w:rsidRPr="0009046A" w:rsidRDefault="00CC5504" w:rsidP="0009046A">
      <w:r w:rsidRPr="0009046A">
        <w:br w:type="page"/>
      </w:r>
    </w:p>
    <w:p w:rsidR="0009046A" w:rsidRPr="00CC5504" w:rsidRDefault="0009046A" w:rsidP="0009046A">
      <w:pPr>
        <w:pStyle w:val="1"/>
      </w:pPr>
      <w:r w:rsidRPr="00CC5504">
        <w:rPr>
          <w:rFonts w:hint="eastAsia"/>
        </w:rPr>
        <w:lastRenderedPageBreak/>
        <w:t>別紙様式２－１</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疾病等報告書（医薬品）</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4635D5">
              <w:rPr>
                <w:rFonts w:asciiTheme="majorEastAsia" w:eastAsiaTheme="majorEastAsia" w:hAnsiTheme="majorEastAsia" w:hint="eastAsia"/>
                <w:spacing w:val="48"/>
                <w:kern w:val="0"/>
                <w:sz w:val="18"/>
                <w:szCs w:val="18"/>
                <w:fitText w:val="483" w:id="1658609152"/>
              </w:rPr>
              <w:t>所</w:t>
            </w:r>
            <w:r w:rsidRPr="004635D5">
              <w:rPr>
                <w:rFonts w:asciiTheme="majorEastAsia" w:eastAsiaTheme="majorEastAsia" w:hAnsiTheme="majorEastAsia" w:hint="eastAsia"/>
                <w:kern w:val="0"/>
                <w:sz w:val="18"/>
                <w:szCs w:val="18"/>
                <w:fitText w:val="483" w:id="1658609152"/>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4635D5">
              <w:rPr>
                <w:rFonts w:asciiTheme="majorEastAsia" w:eastAsiaTheme="majorEastAsia" w:hAnsiTheme="majorEastAsia" w:hint="eastAsia"/>
                <w:spacing w:val="48"/>
                <w:kern w:val="0"/>
                <w:sz w:val="18"/>
                <w:szCs w:val="18"/>
                <w:fitText w:val="483" w:id="1658609153"/>
              </w:rPr>
              <w:t>電</w:t>
            </w:r>
            <w:r w:rsidRPr="004635D5">
              <w:rPr>
                <w:rFonts w:asciiTheme="majorEastAsia" w:eastAsiaTheme="majorEastAsia" w:hAnsiTheme="majorEastAsia" w:hint="eastAsia"/>
                <w:kern w:val="0"/>
                <w:sz w:val="18"/>
                <w:szCs w:val="18"/>
                <w:fitText w:val="483" w:id="1658609153"/>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4635D5">
              <w:rPr>
                <w:rFonts w:asciiTheme="majorEastAsia" w:eastAsiaTheme="majorEastAsia" w:hAnsiTheme="majorEastAsia" w:hint="eastAsia"/>
                <w:spacing w:val="96"/>
                <w:kern w:val="0"/>
                <w:sz w:val="18"/>
                <w:szCs w:val="18"/>
                <w:fitText w:val="483" w:id="1658609154"/>
              </w:rPr>
              <w:t>FA</w:t>
            </w:r>
            <w:r w:rsidRPr="004635D5">
              <w:rPr>
                <w:rFonts w:asciiTheme="majorEastAsia" w:eastAsiaTheme="majorEastAsia" w:hAnsiTheme="majorEastAsia" w:hint="eastAsia"/>
                <w:kern w:val="0"/>
                <w:sz w:val="18"/>
                <w:szCs w:val="18"/>
                <w:fitText w:val="483" w:id="1658609154"/>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D756AC">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
        <w:gridCol w:w="7"/>
        <w:gridCol w:w="406"/>
        <w:gridCol w:w="838"/>
        <w:gridCol w:w="643"/>
        <w:gridCol w:w="66"/>
        <w:gridCol w:w="1275"/>
        <w:gridCol w:w="853"/>
        <w:gridCol w:w="817"/>
        <w:gridCol w:w="175"/>
        <w:gridCol w:w="213"/>
        <w:gridCol w:w="1205"/>
        <w:gridCol w:w="708"/>
        <w:gridCol w:w="424"/>
        <w:gridCol w:w="286"/>
        <w:gridCol w:w="990"/>
        <w:gridCol w:w="428"/>
      </w:tblGrid>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未承認医薬品</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410" w:type="dxa"/>
            <w:gridSpan w:val="7"/>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20" w:lineRule="exact"/>
              <w:jc w:val="cente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者情報</w:t>
            </w:r>
          </w:p>
        </w:tc>
        <w:tc>
          <w:tcPr>
            <w:tcW w:w="1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患者</w:t>
            </w:r>
            <w:r w:rsidRPr="00CC5504">
              <w:rPr>
                <w:rFonts w:asciiTheme="majorEastAsia" w:eastAsiaTheme="majorEastAsia" w:hAnsiTheme="majorEastAsia" w:hint="eastAsia"/>
                <w:sz w:val="18"/>
                <w:szCs w:val="18"/>
              </w:rPr>
              <w:t>識別コード等</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p>
        </w:tc>
        <w:tc>
          <w:tcPr>
            <w:tcW w:w="1961"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widowControl/>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性別</w:t>
            </w:r>
          </w:p>
        </w:tc>
        <w:tc>
          <w:tcPr>
            <w:tcW w:w="2125"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副作用等発現年齢</w:t>
            </w:r>
          </w:p>
        </w:tc>
        <w:tc>
          <w:tcPr>
            <w:tcW w:w="1205" w:type="dxa"/>
            <w:gridSpan w:val="3"/>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身長</w:t>
            </w:r>
          </w:p>
        </w:tc>
        <w:tc>
          <w:tcPr>
            <w:tcW w:w="1205" w:type="dxa"/>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体重</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妊娠</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61"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□男　□女</w:t>
            </w:r>
          </w:p>
        </w:tc>
        <w:tc>
          <w:tcPr>
            <w:tcW w:w="2125" w:type="dxa"/>
            <w:gridSpan w:val="2"/>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wordWrap w:val="0"/>
              <w:ind w:firstLineChars="200" w:firstLine="322"/>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歳（乳児</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ヶ月　</w:t>
            </w:r>
            <w:r w:rsidRPr="00CC5504">
              <w:rPr>
                <w:rFonts w:asciiTheme="majorEastAsia" w:eastAsiaTheme="majorEastAsia" w:hAnsiTheme="majorEastAsia"/>
                <w:sz w:val="18"/>
                <w:szCs w:val="18"/>
              </w:rPr>
              <w:t>週</w:t>
            </w:r>
            <w:r w:rsidRPr="00CC5504">
              <w:rPr>
                <w:rFonts w:asciiTheme="majorEastAsia" w:eastAsiaTheme="majorEastAsia" w:hAnsiTheme="majorEastAsia" w:hint="eastAsia"/>
                <w:sz w:val="18"/>
                <w:szCs w:val="18"/>
              </w:rPr>
              <w:t>）</w:t>
            </w:r>
          </w:p>
        </w:tc>
        <w:tc>
          <w:tcPr>
            <w:tcW w:w="1205" w:type="dxa"/>
            <w:gridSpan w:val="3"/>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sz w:val="18"/>
                <w:szCs w:val="18"/>
              </w:rPr>
              <w:t>cm</w:t>
            </w:r>
          </w:p>
        </w:tc>
        <w:tc>
          <w:tcPr>
            <w:tcW w:w="1205" w:type="dxa"/>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k</w:t>
            </w:r>
            <w:r w:rsidRPr="00CC5504">
              <w:rPr>
                <w:rFonts w:asciiTheme="majorEastAsia" w:eastAsiaTheme="majorEastAsia" w:hAnsiTheme="majorEastAsia"/>
                <w:sz w:val="18"/>
                <w:szCs w:val="18"/>
              </w:rPr>
              <w:t>g</w:t>
            </w:r>
          </w:p>
        </w:tc>
        <w:tc>
          <w:tcPr>
            <w:tcW w:w="2836"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□無□有（妊娠　　週）□不明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原疾患・合併症</w:t>
            </w:r>
          </w:p>
        </w:tc>
        <w:tc>
          <w:tcPr>
            <w:tcW w:w="2128"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既往歴</w:t>
            </w:r>
          </w:p>
        </w:tc>
        <w:tc>
          <w:tcPr>
            <w:tcW w:w="2410" w:type="dxa"/>
            <w:gridSpan w:val="4"/>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過去の副作用歴</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特記事項</w:t>
            </w: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128" w:type="dxa"/>
            <w:gridSpan w:val="2"/>
            <w:tcBorders>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widowControl/>
              <w:spacing w:line="240" w:lineRule="exact"/>
              <w:jc w:val="left"/>
              <w:rPr>
                <w:rFonts w:asciiTheme="majorEastAsia" w:eastAsiaTheme="majorEastAsia" w:hAnsiTheme="majorEastAsia"/>
                <w:sz w:val="18"/>
                <w:szCs w:val="18"/>
              </w:rPr>
            </w:pP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410" w:type="dxa"/>
            <w:gridSpan w:val="4"/>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医薬品名：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□不明</w:t>
            </w:r>
          </w:p>
        </w:tc>
        <w:tc>
          <w:tcPr>
            <w:tcW w:w="2836"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飲酒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喫煙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ｱﾚﾙｷﾞｰ□</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 xml:space="preserve">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7"/>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副作用等に関する情報</w:t>
            </w:r>
          </w:p>
        </w:tc>
        <w:tc>
          <w:tcPr>
            <w:tcW w:w="1958"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等の名称又は症状、異常所見</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重篤性</w:t>
            </w:r>
          </w:p>
          <w:p w:rsidR="0009046A" w:rsidRPr="00CC5504" w:rsidRDefault="0009046A" w:rsidP="00CC4815">
            <w:pPr>
              <w:spacing w:line="24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場合、＜重篤の判定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＞の該当</w:t>
            </w:r>
            <w:r w:rsidRPr="00CC5504">
              <w:rPr>
                <w:rFonts w:asciiTheme="majorEastAsia" w:eastAsiaTheme="majorEastAsia" w:hAnsiTheme="majorEastAsia"/>
                <w:sz w:val="16"/>
                <w:szCs w:val="16"/>
              </w:rPr>
              <w:t>する番号</w:t>
            </w:r>
            <w:r w:rsidRPr="00CC5504">
              <w:rPr>
                <w:rFonts w:asciiTheme="majorEastAsia" w:eastAsiaTheme="majorEastAsia" w:hAnsiTheme="majorEastAsia" w:hint="eastAsia"/>
                <w:sz w:val="16"/>
                <w:szCs w:val="16"/>
              </w:rPr>
              <w:t>を（ ）</w:t>
            </w:r>
            <w:r w:rsidRPr="00CC5504">
              <w:rPr>
                <w:rFonts w:asciiTheme="majorEastAsia" w:eastAsiaTheme="majorEastAsia" w:hAnsiTheme="majorEastAsia"/>
                <w:sz w:val="16"/>
                <w:szCs w:val="16"/>
              </w:rPr>
              <w:t>記入</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発現期間</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sz w:val="18"/>
                <w:szCs w:val="18"/>
              </w:rPr>
              <w:t>（発現日～</w:t>
            </w:r>
            <w:r w:rsidRPr="00CC5504">
              <w:rPr>
                <w:rFonts w:asciiTheme="majorEastAsia" w:eastAsiaTheme="majorEastAsia" w:hAnsiTheme="majorEastAsia" w:hint="eastAsia"/>
                <w:sz w:val="18"/>
                <w:szCs w:val="18"/>
              </w:rPr>
              <w:t>転帰日</w:t>
            </w:r>
            <w:r w:rsidRPr="00CC5504">
              <w:rPr>
                <w:rFonts w:asciiTheme="majorEastAsia" w:eastAsiaTheme="majorEastAsia" w:hAnsiTheme="majorEastAsia"/>
                <w:sz w:val="18"/>
                <w:szCs w:val="18"/>
              </w:rPr>
              <w:t>）</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転帰</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後遺症</w:t>
            </w:r>
            <w:r w:rsidRPr="00CC5504">
              <w:rPr>
                <w:rFonts w:asciiTheme="majorEastAsia" w:eastAsiaTheme="majorEastAsia" w:hAnsiTheme="majorEastAsia" w:hint="eastAsia"/>
                <w:sz w:val="18"/>
                <w:szCs w:val="18"/>
              </w:rPr>
              <w:t>あ</w:t>
            </w:r>
            <w:r w:rsidRPr="00CC5504">
              <w:rPr>
                <w:rFonts w:asciiTheme="majorEastAsia" w:eastAsiaTheme="majorEastAsia" w:hAnsiTheme="majorEastAsia"/>
                <w:sz w:val="18"/>
                <w:szCs w:val="18"/>
              </w:rPr>
              <w:t>りの場合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に</w:t>
            </w:r>
            <w:r w:rsidRPr="00CC5504">
              <w:rPr>
                <w:rFonts w:asciiTheme="majorEastAsia" w:eastAsiaTheme="majorEastAsia" w:hAnsiTheme="majorEastAsia"/>
                <w:sz w:val="18"/>
                <w:szCs w:val="18"/>
              </w:rPr>
              <w:t>症状を記入</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1"/>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bottom w:val="dashSmallGap"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1. </w:t>
            </w:r>
          </w:p>
        </w:tc>
        <w:tc>
          <w:tcPr>
            <w:tcW w:w="21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dashSmallGap" w:sz="4" w:space="0" w:color="auto"/>
              <w:left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2. </w:t>
            </w:r>
          </w:p>
        </w:tc>
        <w:tc>
          <w:tcPr>
            <w:tcW w:w="2128" w:type="dxa"/>
            <w:gridSpan w:val="2"/>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5078" w:type="dxa"/>
            <w:gridSpan w:val="9"/>
            <w:tcBorders>
              <w:top w:val="dashSmallGap" w:sz="4" w:space="0" w:color="auto"/>
              <w:left w:val="single" w:sz="4" w:space="0" w:color="auto"/>
              <w:bottom w:val="single" w:sz="4" w:space="0" w:color="auto"/>
              <w:right w:val="dashSmallGap" w:sz="4" w:space="0" w:color="auto"/>
            </w:tcBorders>
            <w:shd w:val="clear" w:color="auto" w:fill="auto"/>
          </w:tcPr>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 xml:space="preserve">＞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①：死亡</w:t>
            </w:r>
            <w:r w:rsidRPr="00CC5504">
              <w:rPr>
                <w:rFonts w:asciiTheme="majorEastAsia" w:eastAsiaTheme="majorEastAsia" w:hAnsiTheme="majorEastAsia"/>
                <w:sz w:val="16"/>
                <w:szCs w:val="16"/>
              </w:rPr>
              <w:t xml:space="preserve">　</w:t>
            </w:r>
            <w:r w:rsidRPr="00CC5504">
              <w:rPr>
                <w:rFonts w:asciiTheme="majorEastAsia" w:eastAsiaTheme="majorEastAsia" w:hAnsiTheme="majorEastAsia" w:hint="eastAsia"/>
                <w:sz w:val="16"/>
                <w:szCs w:val="16"/>
              </w:rPr>
              <w:t>②：</w:t>
            </w:r>
            <w:r w:rsidRPr="00CC5504">
              <w:rPr>
                <w:rFonts w:asciiTheme="majorEastAsia" w:eastAsiaTheme="majorEastAsia" w:hAnsiTheme="majorEastAsia"/>
                <w:sz w:val="16"/>
                <w:szCs w:val="16"/>
              </w:rPr>
              <w:t xml:space="preserve">障害　</w:t>
            </w:r>
            <w:r w:rsidRPr="00CC5504">
              <w:rPr>
                <w:rFonts w:asciiTheme="majorEastAsia" w:eastAsiaTheme="majorEastAsia" w:hAnsiTheme="majorEastAsia" w:hint="eastAsia"/>
                <w:sz w:val="16"/>
                <w:szCs w:val="16"/>
              </w:rPr>
              <w:t>③：</w:t>
            </w:r>
            <w:r w:rsidRPr="00CC5504">
              <w:rPr>
                <w:rFonts w:asciiTheme="majorEastAsia" w:eastAsiaTheme="majorEastAsia" w:hAnsiTheme="majorEastAsia"/>
                <w:sz w:val="16"/>
                <w:szCs w:val="16"/>
              </w:rPr>
              <w:t>死亡につながる</w:t>
            </w:r>
            <w:r w:rsidRPr="00CC5504">
              <w:rPr>
                <w:rFonts w:asciiTheme="majorEastAsia" w:eastAsiaTheme="majorEastAsia" w:hAnsiTheme="majorEastAsia" w:hint="eastAsia"/>
                <w:sz w:val="16"/>
                <w:szCs w:val="16"/>
              </w:rPr>
              <w:t xml:space="preserve">おそれ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④：</w:t>
            </w:r>
            <w:r w:rsidRPr="00CC5504">
              <w:rPr>
                <w:rFonts w:asciiTheme="majorEastAsia" w:eastAsiaTheme="majorEastAsia" w:hAnsiTheme="majorEastAsia"/>
                <w:sz w:val="16"/>
                <w:szCs w:val="16"/>
              </w:rPr>
              <w:t xml:space="preserve">障害につながるおそれ　</w:t>
            </w:r>
            <w:r w:rsidRPr="00CC5504">
              <w:rPr>
                <w:rFonts w:asciiTheme="majorEastAsia" w:eastAsiaTheme="majorEastAsia" w:hAnsiTheme="majorEastAsia" w:hint="eastAsia"/>
                <w:sz w:val="16"/>
                <w:szCs w:val="16"/>
              </w:rPr>
              <w:t xml:space="preserve">⑤：治療のために入院又は入院期間の延長　</w:t>
            </w:r>
          </w:p>
          <w:p w:rsidR="0009046A" w:rsidRPr="00CC5504" w:rsidRDefault="0009046A" w:rsidP="00CC4815">
            <w:pPr>
              <w:spacing w:line="200" w:lineRule="exact"/>
              <w:rPr>
                <w:rFonts w:asciiTheme="majorEastAsia" w:eastAsiaTheme="majorEastAsia" w:hAnsiTheme="majorEastAsia"/>
                <w:sz w:val="18"/>
                <w:szCs w:val="18"/>
              </w:rPr>
            </w:pPr>
            <w:r w:rsidRPr="00CC5504">
              <w:rPr>
                <w:rFonts w:asciiTheme="majorEastAsia" w:eastAsiaTheme="majorEastAsia" w:hAnsiTheme="majorEastAsia" w:hint="eastAsia"/>
                <w:sz w:val="16"/>
                <w:szCs w:val="16"/>
              </w:rPr>
              <w:t>⑥：①～⑤に準じて重篤である　⑦：後世代における先天性の疾病又は異常</w:t>
            </w:r>
          </w:p>
        </w:tc>
        <w:tc>
          <w:tcPr>
            <w:tcW w:w="2126" w:type="dxa"/>
            <w:gridSpan w:val="3"/>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＜死亡の場合＞</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被疑薬と死亡の因果関係：</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　□不明</w:t>
            </w:r>
          </w:p>
        </w:tc>
        <w:tc>
          <w:tcPr>
            <w:tcW w:w="2128" w:type="dxa"/>
            <w:gridSpan w:val="4"/>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＜胎児</w:t>
            </w:r>
            <w:r w:rsidRPr="00CC5504">
              <w:rPr>
                <w:rFonts w:asciiTheme="majorEastAsia" w:eastAsiaTheme="majorEastAsia" w:hAnsiTheme="majorEastAsia"/>
                <w:sz w:val="18"/>
                <w:szCs w:val="18"/>
              </w:rPr>
              <w:t>への影響</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□影響あり　□影響なし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44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被疑薬及び使用状況に関する情報</w:t>
            </w: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40" w:lineRule="exact"/>
              <w:ind w:left="21"/>
              <w:jc w:val="left"/>
              <w:rPr>
                <w:rFonts w:asciiTheme="majorEastAsia" w:eastAsiaTheme="majorEastAsia" w:hAnsiTheme="majorEastAsia" w:cs="Arial"/>
                <w:sz w:val="18"/>
                <w:szCs w:val="18"/>
              </w:rPr>
            </w:pPr>
            <w:r w:rsidRPr="00CC5504">
              <w:rPr>
                <w:rFonts w:asciiTheme="majorEastAsia" w:eastAsiaTheme="majorEastAsia" w:hAnsiTheme="majorEastAsia" w:hint="eastAsia"/>
                <w:sz w:val="18"/>
                <w:szCs w:val="18"/>
              </w:rPr>
              <w:t>被疑薬の名称（国内承認済製品の場合は販売名、盲検解除前は名称の前に</w:t>
            </w:r>
            <w:r w:rsidRPr="00CC5504">
              <w:rPr>
                <w:rStyle w:val="st1"/>
                <w:rFonts w:asciiTheme="majorEastAsia" w:eastAsiaTheme="majorEastAsia" w:hAnsiTheme="majorEastAsia" w:cs="Arial"/>
                <w:sz w:val="18"/>
                <w:szCs w:val="18"/>
              </w:rPr>
              <w:t>「</w:t>
            </w:r>
            <w:r w:rsidRPr="00CC5504">
              <w:rPr>
                <w:rStyle w:val="af1"/>
                <w:rFonts w:asciiTheme="majorEastAsia" w:eastAsiaTheme="majorEastAsia" w:hAnsiTheme="majorEastAsia" w:cs="Arial"/>
                <w:b w:val="0"/>
                <w:sz w:val="18"/>
                <w:szCs w:val="18"/>
              </w:rPr>
              <w:t>B_</w:t>
            </w:r>
            <w:r w:rsidRPr="00CC5504">
              <w:rPr>
                <w:rStyle w:val="st1"/>
                <w:rFonts w:asciiTheme="majorEastAsia" w:eastAsiaTheme="majorEastAsia" w:hAnsiTheme="majorEastAsia" w:cs="Arial"/>
                <w:sz w:val="18"/>
                <w:szCs w:val="18"/>
              </w:rPr>
              <w:t>」</w:t>
            </w:r>
            <w:r w:rsidRPr="00CC5504">
              <w:rPr>
                <w:rStyle w:val="st1"/>
                <w:rFonts w:asciiTheme="majorEastAsia" w:eastAsiaTheme="majorEastAsia" w:hAnsiTheme="majorEastAsia" w:cs="Arial" w:hint="eastAsia"/>
                <w:sz w:val="18"/>
                <w:szCs w:val="18"/>
              </w:rPr>
              <w:t>）</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国内承認済製品の場合は製造販売業者の名称</w:t>
            </w: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(業者への</w:t>
            </w:r>
            <w:r w:rsidRPr="00CC5504">
              <w:rPr>
                <w:rFonts w:asciiTheme="majorEastAsia" w:eastAsiaTheme="majorEastAsia" w:hAnsiTheme="majorEastAsia"/>
                <w:sz w:val="18"/>
                <w:szCs w:val="18"/>
              </w:rPr>
              <w:t>情報提供の有無</w:t>
            </w:r>
            <w:r w:rsidRPr="00CC5504">
              <w:rPr>
                <w:rFonts w:asciiTheme="majorEastAsia" w:eastAsiaTheme="majorEastAsia" w:hAnsiTheme="majorEastAsia" w:hint="eastAsia"/>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経路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１日投与量</w:t>
            </w:r>
          </w:p>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(1回量×回数)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投与期間</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4635D5">
              <w:rPr>
                <w:rFonts w:asciiTheme="majorEastAsia" w:eastAsiaTheme="majorEastAsia" w:hAnsiTheme="majorEastAsia" w:hint="eastAsia"/>
                <w:w w:val="74"/>
                <w:kern w:val="0"/>
                <w:sz w:val="18"/>
                <w:szCs w:val="18"/>
                <w:fitText w:val="1288" w:id="1658609155"/>
              </w:rPr>
              <w:t>（開始日～終了日</w:t>
            </w:r>
            <w:r w:rsidRPr="004635D5">
              <w:rPr>
                <w:rFonts w:asciiTheme="majorEastAsia" w:eastAsiaTheme="majorEastAsia" w:hAnsiTheme="majorEastAsia" w:hint="eastAsia"/>
                <w:spacing w:val="102"/>
                <w:w w:val="74"/>
                <w:kern w:val="0"/>
                <w:sz w:val="18"/>
                <w:szCs w:val="18"/>
                <w:fitText w:val="1288" w:id="1658609155"/>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使用理由</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疾患名、症状名）</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tabs>
                <w:tab w:val="left" w:pos="1957"/>
                <w:tab w:val="left" w:pos="2070"/>
              </w:tabs>
              <w:rPr>
                <w:rFonts w:asciiTheme="majorEastAsia" w:eastAsiaTheme="majorEastAsia" w:hAnsiTheme="majorEastAsia"/>
                <w:sz w:val="18"/>
                <w:szCs w:val="18"/>
              </w:rPr>
            </w:pPr>
          </w:p>
        </w:tc>
        <w:tc>
          <w:tcPr>
            <w:tcW w:w="1275" w:type="dxa"/>
            <w:tcBorders>
              <w:top w:val="single" w:sz="4" w:space="0" w:color="auto"/>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single" w:sz="4" w:space="0" w:color="auto"/>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widowControl/>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single" w:sz="4" w:space="0" w:color="auto"/>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single" w:sz="4" w:space="0" w:color="auto"/>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r w:rsidRPr="00CC5504">
              <w:rPr>
                <w:rFonts w:asciiTheme="majorEastAsia" w:eastAsiaTheme="majorEastAsia" w:hAnsiTheme="majorEastAsia" w:hint="eastAsia"/>
                <w:noProof/>
                <w:sz w:val="18"/>
                <w:szCs w:val="18"/>
              </w:rPr>
              <mc:AlternateContent>
                <mc:Choice Requires="wpg">
                  <w:drawing>
                    <wp:anchor distT="0" distB="0" distL="114300" distR="114300" simplePos="0" relativeHeight="251659776" behindDoc="0" locked="0" layoutInCell="1" allowOverlap="1" wp14:anchorId="7EF39C8C" wp14:editId="62C99201">
                      <wp:simplePos x="0" y="0"/>
                      <wp:positionH relativeFrom="column">
                        <wp:posOffset>16510</wp:posOffset>
                      </wp:positionH>
                      <wp:positionV relativeFrom="paragraph">
                        <wp:posOffset>10795</wp:posOffset>
                      </wp:positionV>
                      <wp:extent cx="112395" cy="144145"/>
                      <wp:effectExtent l="54610" t="20320" r="13970" b="6985"/>
                      <wp:wrapNone/>
                      <wp:docPr id="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44145"/>
                                <a:chOff x="1125" y="8579"/>
                                <a:chExt cx="177" cy="227"/>
                              </a:xfrm>
                            </wpg:grpSpPr>
                            <wps:wsp>
                              <wps:cNvPr id="5" name="AutoShape 58"/>
                              <wps:cNvCnPr>
                                <a:cxnSpLocks noChangeShapeType="1"/>
                              </wps:cNvCnPr>
                              <wps:spPr bwMode="auto">
                                <a:xfrm flipV="1">
                                  <a:off x="1125" y="8579"/>
                                  <a:ext cx="0" cy="2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59"/>
                              <wps:cNvCnPr>
                                <a:cxnSpLocks noChangeShapeType="1"/>
                              </wps:cNvCnPr>
                              <wps:spPr bwMode="auto">
                                <a:xfrm>
                                  <a:off x="1132" y="880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241F91" id="Group 57" o:spid="_x0000_s1026" style="position:absolute;left:0;text-align:left;margin-left:1.3pt;margin-top:.85pt;width:8.85pt;height:11.35pt;z-index:251659776" coordorigin="1125,8579" coordsize="17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">
                      <v:shapetype id="_x0000_t32" coordsize="21600,21600" o:spt="32" o:oned="t" path="m,l21600,21600e" filled="f">
                        <v:path arrowok="t" fillok="f" o:connecttype="none"/>
                        <o:lock v:ext="edit" shapetype="t"/>
                      </v:shapetype>
                      <v:shape id="AutoShape 58" o:spid="_x0000_s1027" type="#_x0000_t32" style="position:absolute;left:1125;top:8579;width:0;height:2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59" o:spid="_x0000_s1028" type="#_x0000_t32" style="position:absolute;left:1132;top:8801;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CC5504">
              <w:rPr>
                <w:rFonts w:asciiTheme="majorEastAsia" w:eastAsiaTheme="majorEastAsia" w:hAnsiTheme="majorEastAsia" w:hint="eastAsia"/>
                <w:sz w:val="18"/>
                <w:szCs w:val="18"/>
              </w:rPr>
              <w:t xml:space="preserve">　　最も関係が疑われる被疑薬に○を</w:t>
            </w:r>
            <w:r w:rsidRPr="00CC5504">
              <w:rPr>
                <w:rFonts w:asciiTheme="majorEastAsia" w:eastAsiaTheme="majorEastAsia" w:hAnsiTheme="majorEastAsia"/>
                <w:sz w:val="18"/>
                <w:szCs w:val="18"/>
              </w:rPr>
              <w:t>つけてください。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sz w:val="18"/>
                <w:szCs w:val="18"/>
              </w:rPr>
              <w:t>併用薬</w:t>
            </w:r>
            <w:r w:rsidRPr="00CC5504">
              <w:rPr>
                <w:rFonts w:asciiTheme="majorEastAsia" w:eastAsiaTheme="majorEastAsia" w:hAnsiTheme="majorEastAsia" w:hint="eastAsia"/>
                <w:sz w:val="18"/>
                <w:szCs w:val="18"/>
              </w:rPr>
              <w:t>（副作用発現</w:t>
            </w:r>
            <w:r w:rsidRPr="00CC5504">
              <w:rPr>
                <w:rFonts w:asciiTheme="majorEastAsia" w:eastAsiaTheme="majorEastAsia" w:hAnsiTheme="majorEastAsia"/>
                <w:sz w:val="18"/>
                <w:szCs w:val="18"/>
              </w:rPr>
              <w:t>時に使用していたその他の医薬品</w:t>
            </w:r>
            <w:r w:rsidRPr="00CC5504">
              <w:rPr>
                <w:rFonts w:asciiTheme="majorEastAsia" w:eastAsiaTheme="majorEastAsia" w:hAnsiTheme="majorEastAsia" w:hint="eastAsia"/>
                <w:sz w:val="18"/>
                <w:szCs w:val="18"/>
              </w:rPr>
              <w:t xml:space="preserve">の販売名　</w:t>
            </w:r>
            <w:r w:rsidRPr="00CC5504">
              <w:rPr>
                <w:rFonts w:asciiTheme="majorEastAsia" w:eastAsiaTheme="majorEastAsia" w:hAnsiTheme="majorEastAsia"/>
                <w:sz w:val="18"/>
                <w:szCs w:val="18"/>
              </w:rPr>
              <w:t>可能な</w:t>
            </w:r>
            <w:r w:rsidRPr="00CC5504">
              <w:rPr>
                <w:rFonts w:asciiTheme="majorEastAsia" w:eastAsiaTheme="majorEastAsia" w:hAnsiTheme="majorEastAsia" w:hint="eastAsia"/>
                <w:sz w:val="18"/>
                <w:szCs w:val="18"/>
              </w:rPr>
              <w:t>限り投与</w:t>
            </w:r>
            <w:r w:rsidRPr="00CC5504">
              <w:rPr>
                <w:rFonts w:asciiTheme="majorEastAsia" w:eastAsiaTheme="majorEastAsia" w:hAnsiTheme="majorEastAsia"/>
                <w:sz w:val="18"/>
                <w:szCs w:val="18"/>
              </w:rPr>
              <w:t>期間</w:t>
            </w:r>
            <w:r w:rsidRPr="00CC5504">
              <w:rPr>
                <w:rFonts w:asciiTheme="majorEastAsia" w:eastAsiaTheme="majorEastAsia" w:hAnsiTheme="majorEastAsia" w:hint="eastAsia"/>
                <w:sz w:val="18"/>
                <w:szCs w:val="18"/>
              </w:rPr>
              <w:t>も</w:t>
            </w:r>
            <w:r w:rsidRPr="00CC5504">
              <w:rPr>
                <w:rFonts w:asciiTheme="majorEastAsia" w:eastAsiaTheme="majorEastAsia" w:hAnsiTheme="majorEastAsia"/>
                <w:sz w:val="18"/>
                <w:szCs w:val="18"/>
              </w:rPr>
              <w:t>ご記載ください</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副作用等の発現及び処置等の経過（記入欄が不足する場合は裏面の報告者意見の欄等もご利用ください。）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8"/>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val="restart"/>
            <w:tcBorders>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年   月　 日</w:t>
            </w:r>
          </w:p>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nil"/>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p>
          <w:p w:rsidR="0009046A" w:rsidRPr="00CC5504" w:rsidRDefault="0009046A" w:rsidP="00CC4815">
            <w:pPr>
              <w:ind w:leftChars="21" w:left="40"/>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tcBorders>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20" w:lineRule="exact"/>
              <w:ind w:leftChars="21" w:left="40"/>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w:t>
            </w:r>
            <w:r w:rsidRPr="00CC5504">
              <w:rPr>
                <w:rFonts w:asciiTheme="majorEastAsia" w:eastAsiaTheme="majorEastAsia" w:hAnsiTheme="majorEastAsia" w:hint="eastAsia"/>
                <w:color w:val="000000"/>
                <w:sz w:val="16"/>
                <w:szCs w:val="16"/>
              </w:rPr>
              <w:t>被疑薬</w:t>
            </w:r>
            <w:r w:rsidRPr="00CC5504">
              <w:rPr>
                <w:rFonts w:asciiTheme="majorEastAsia" w:eastAsiaTheme="majorEastAsia" w:hAnsiTheme="majorEastAsia"/>
                <w:color w:val="000000"/>
                <w:sz w:val="16"/>
                <w:szCs w:val="16"/>
              </w:rPr>
              <w:t>投</w:t>
            </w:r>
            <w:r w:rsidRPr="00CC5504">
              <w:rPr>
                <w:rFonts w:asciiTheme="majorEastAsia" w:eastAsiaTheme="majorEastAsia" w:hAnsiTheme="majorEastAsia"/>
                <w:sz w:val="16"/>
                <w:szCs w:val="16"/>
              </w:rPr>
              <w:t>与前から副作用</w:t>
            </w:r>
            <w:r w:rsidRPr="00CC5504">
              <w:rPr>
                <w:rFonts w:asciiTheme="majorEastAsia" w:eastAsiaTheme="majorEastAsia" w:hAnsiTheme="majorEastAsia" w:hint="eastAsia"/>
                <w:sz w:val="16"/>
                <w:szCs w:val="16"/>
              </w:rPr>
              <w:t>等の</w:t>
            </w:r>
            <w:r w:rsidRPr="00CC5504">
              <w:rPr>
                <w:rFonts w:asciiTheme="majorEastAsia" w:eastAsiaTheme="majorEastAsia" w:hAnsiTheme="majorEastAsia"/>
                <w:sz w:val="16"/>
                <w:szCs w:val="16"/>
              </w:rPr>
              <w:t>発現</w:t>
            </w:r>
            <w:r w:rsidRPr="00CC5504">
              <w:rPr>
                <w:rFonts w:asciiTheme="majorEastAsia" w:eastAsiaTheme="majorEastAsia" w:hAnsiTheme="majorEastAsia" w:hint="eastAsia"/>
                <w:sz w:val="16"/>
                <w:szCs w:val="16"/>
              </w:rPr>
              <w:t>後</w:t>
            </w:r>
            <w:r w:rsidRPr="00CC5504">
              <w:rPr>
                <w:rFonts w:asciiTheme="majorEastAsia" w:eastAsiaTheme="majorEastAsia" w:hAnsiTheme="majorEastAsia"/>
                <w:sz w:val="16"/>
                <w:szCs w:val="16"/>
              </w:rPr>
              <w:t>の全</w:t>
            </w:r>
            <w:r w:rsidRPr="00CC5504">
              <w:rPr>
                <w:rFonts w:asciiTheme="majorEastAsia" w:eastAsiaTheme="majorEastAsia" w:hAnsiTheme="majorEastAsia" w:hint="eastAsia"/>
                <w:sz w:val="16"/>
                <w:szCs w:val="16"/>
              </w:rPr>
              <w:t>経過</w:t>
            </w:r>
            <w:r w:rsidRPr="00CC5504">
              <w:rPr>
                <w:rFonts w:asciiTheme="majorEastAsia" w:eastAsiaTheme="majorEastAsia" w:hAnsiTheme="majorEastAsia"/>
                <w:sz w:val="16"/>
                <w:szCs w:val="16"/>
              </w:rPr>
              <w:t>にお</w:t>
            </w:r>
            <w:r w:rsidRPr="00CC5504">
              <w:rPr>
                <w:rFonts w:asciiTheme="majorEastAsia" w:eastAsiaTheme="majorEastAsia" w:hAnsiTheme="majorEastAsia" w:hint="eastAsia"/>
                <w:sz w:val="16"/>
                <w:szCs w:val="16"/>
              </w:rPr>
              <w:t>いて</w:t>
            </w:r>
            <w:r w:rsidRPr="00CC5504">
              <w:rPr>
                <w:rFonts w:asciiTheme="majorEastAsia" w:eastAsiaTheme="majorEastAsia" w:hAnsiTheme="majorEastAsia"/>
                <w:sz w:val="16"/>
                <w:szCs w:val="16"/>
              </w:rPr>
              <w:t>、関連する状態・症状</w:t>
            </w:r>
            <w:r w:rsidRPr="00CC5504">
              <w:rPr>
                <w:rFonts w:asciiTheme="majorEastAsia" w:eastAsiaTheme="majorEastAsia" w:hAnsiTheme="majorEastAsia" w:hint="eastAsia"/>
                <w:sz w:val="16"/>
                <w:szCs w:val="16"/>
              </w:rPr>
              <w:t>、</w:t>
            </w:r>
            <w:r w:rsidRPr="00CC5504">
              <w:rPr>
                <w:rFonts w:asciiTheme="majorEastAsia" w:eastAsiaTheme="majorEastAsia" w:hAnsiTheme="majorEastAsia"/>
                <w:sz w:val="16"/>
                <w:szCs w:val="16"/>
              </w:rPr>
              <w:t>検査</w:t>
            </w:r>
            <w:r w:rsidRPr="00CC5504">
              <w:rPr>
                <w:rFonts w:asciiTheme="majorEastAsia" w:eastAsiaTheme="majorEastAsia" w:hAnsiTheme="majorEastAsia" w:hint="eastAsia"/>
                <w:sz w:val="16"/>
                <w:szCs w:val="16"/>
              </w:rPr>
              <w:t>値等</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推移</w:t>
            </w:r>
            <w:r w:rsidRPr="00CC5504">
              <w:rPr>
                <w:rFonts w:asciiTheme="majorEastAsia" w:eastAsiaTheme="majorEastAsia" w:hAnsiTheme="majorEastAsia"/>
                <w:sz w:val="16"/>
                <w:szCs w:val="16"/>
              </w:rPr>
              <w:t>、</w:t>
            </w:r>
            <w:r w:rsidRPr="00CC5504">
              <w:rPr>
                <w:rFonts w:asciiTheme="majorEastAsia" w:eastAsiaTheme="majorEastAsia" w:hAnsiTheme="majorEastAsia" w:hint="eastAsia"/>
                <w:sz w:val="16"/>
                <w:szCs w:val="16"/>
              </w:rPr>
              <w:t>診断</w:t>
            </w:r>
            <w:r w:rsidRPr="00CC5504">
              <w:rPr>
                <w:rFonts w:asciiTheme="majorEastAsia" w:eastAsiaTheme="majorEastAsia" w:hAnsiTheme="majorEastAsia"/>
                <w:sz w:val="16"/>
                <w:szCs w:val="16"/>
              </w:rPr>
              <w:t>根拠、副作用に対する</w:t>
            </w:r>
            <w:r w:rsidRPr="00CC5504">
              <w:rPr>
                <w:rFonts w:asciiTheme="majorEastAsia" w:eastAsiaTheme="majorEastAsia" w:hAnsiTheme="majorEastAsia" w:hint="eastAsia"/>
                <w:sz w:val="16"/>
                <w:szCs w:val="16"/>
              </w:rPr>
              <w:t>治療・</w:t>
            </w:r>
            <w:r w:rsidRPr="00CC5504">
              <w:rPr>
                <w:rFonts w:asciiTheme="majorEastAsia" w:eastAsiaTheme="majorEastAsia" w:hAnsiTheme="majorEastAsia"/>
                <w:sz w:val="16"/>
                <w:szCs w:val="16"/>
              </w:rPr>
              <w:t>処置</w:t>
            </w:r>
            <w:r w:rsidRPr="00CC5504">
              <w:rPr>
                <w:rFonts w:asciiTheme="majorEastAsia" w:eastAsiaTheme="majorEastAsia" w:hAnsiTheme="majorEastAsia" w:hint="eastAsia"/>
                <w:sz w:val="16"/>
                <w:szCs w:val="16"/>
              </w:rPr>
              <w:t>、被疑薬の投与状況等を経時的</w:t>
            </w:r>
            <w:r w:rsidRPr="00CC5504">
              <w:rPr>
                <w:rFonts w:asciiTheme="majorEastAsia" w:eastAsiaTheme="majorEastAsia" w:hAnsiTheme="majorEastAsia"/>
                <w:sz w:val="16"/>
                <w:szCs w:val="16"/>
              </w:rPr>
              <w:t>に</w:t>
            </w:r>
            <w:r w:rsidRPr="00CC5504">
              <w:rPr>
                <w:rFonts w:asciiTheme="majorEastAsia" w:eastAsiaTheme="majorEastAsia" w:hAnsiTheme="majorEastAsia" w:hint="eastAsia"/>
                <w:sz w:val="16"/>
                <w:szCs w:val="16"/>
              </w:rPr>
              <w:t>記載</w:t>
            </w:r>
            <w:r w:rsidRPr="00CC5504">
              <w:rPr>
                <w:rFonts w:asciiTheme="majorEastAsia" w:eastAsiaTheme="majorEastAsia" w:hAnsiTheme="majorEastAsia"/>
                <w:sz w:val="16"/>
                <w:szCs w:val="16"/>
              </w:rPr>
              <w:t>してください。</w:t>
            </w:r>
            <w:r w:rsidRPr="00CC5504">
              <w:rPr>
                <w:rFonts w:asciiTheme="majorEastAsia" w:eastAsiaTheme="majorEastAsia" w:hAnsiTheme="majorEastAsia" w:hint="eastAsia"/>
                <w:sz w:val="16"/>
                <w:szCs w:val="16"/>
              </w:rPr>
              <w:t>検査値</w:t>
            </w:r>
            <w:r w:rsidRPr="00CC5504">
              <w:rPr>
                <w:rFonts w:asciiTheme="majorEastAsia" w:eastAsiaTheme="majorEastAsia" w:hAnsiTheme="majorEastAsia"/>
                <w:sz w:val="16"/>
                <w:szCs w:val="16"/>
              </w:rPr>
              <w:t>は下表</w:t>
            </w:r>
            <w:r w:rsidRPr="00CC5504">
              <w:rPr>
                <w:rFonts w:asciiTheme="majorEastAsia" w:eastAsiaTheme="majorEastAsia" w:hAnsiTheme="majorEastAsia" w:hint="eastAsia"/>
                <w:sz w:val="16"/>
                <w:szCs w:val="16"/>
              </w:rPr>
              <w:t>も</w:t>
            </w:r>
            <w:r w:rsidRPr="00CC5504">
              <w:rPr>
                <w:rFonts w:asciiTheme="majorEastAsia" w:eastAsiaTheme="majorEastAsia" w:hAnsiTheme="majorEastAsia"/>
                <w:sz w:val="16"/>
                <w:szCs w:val="16"/>
              </w:rPr>
              <w:t>ご利用</w:t>
            </w:r>
            <w:r w:rsidRPr="00CC5504">
              <w:rPr>
                <w:rFonts w:asciiTheme="majorEastAsia" w:eastAsiaTheme="majorEastAsia" w:hAnsiTheme="majorEastAsia" w:hint="eastAsia"/>
                <w:sz w:val="16"/>
                <w:szCs w:val="16"/>
              </w:rPr>
              <w:t>くだ</w:t>
            </w:r>
            <w:r w:rsidRPr="00CC5504">
              <w:rPr>
                <w:rFonts w:asciiTheme="majorEastAsia" w:eastAsiaTheme="majorEastAsia" w:hAnsiTheme="majorEastAsia"/>
                <w:sz w:val="16"/>
                <w:szCs w:val="16"/>
              </w:rPr>
              <w:t>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w:t>
            </w:r>
            <w:r w:rsidRPr="00CC5504">
              <w:rPr>
                <w:rFonts w:asciiTheme="majorEastAsia" w:eastAsiaTheme="majorEastAsia" w:hAnsiTheme="majorEastAsia" w:hint="eastAsia"/>
                <w:sz w:val="18"/>
                <w:szCs w:val="18"/>
              </w:rPr>
              <w:t>の発現</w:t>
            </w:r>
            <w:r w:rsidRPr="00CC5504">
              <w:rPr>
                <w:rFonts w:asciiTheme="majorEastAsia" w:eastAsiaTheme="majorEastAsia" w:hAnsiTheme="majorEastAsia"/>
                <w:sz w:val="18"/>
                <w:szCs w:val="18"/>
              </w:rPr>
              <w:t>に</w:t>
            </w:r>
            <w:r w:rsidRPr="00CC5504">
              <w:rPr>
                <w:rFonts w:asciiTheme="majorEastAsia" w:eastAsiaTheme="majorEastAsia" w:hAnsiTheme="majorEastAsia" w:hint="eastAsia"/>
                <w:sz w:val="18"/>
                <w:szCs w:val="18"/>
              </w:rPr>
              <w:t>影響を及ぼすと考えられる上記以外の処置・診断 ：□有　□無</w:t>
            </w:r>
          </w:p>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有りの場合 →（□放射線療法　□輸血　□手術　□麻酔　□その他（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49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再投与：□有　□無　　有りの場合→　再発：□有　□無</w:t>
            </w:r>
          </w:p>
        </w:tc>
        <w:tc>
          <w:tcPr>
            <w:tcW w:w="4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ワクチンの</w:t>
            </w:r>
            <w:r w:rsidRPr="00CC5504">
              <w:rPr>
                <w:rFonts w:asciiTheme="majorEastAsia" w:eastAsiaTheme="majorEastAsia" w:hAnsiTheme="majorEastAsia"/>
                <w:sz w:val="18"/>
                <w:szCs w:val="18"/>
              </w:rPr>
              <w:t>場合</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ロット番号（</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456"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0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lastRenderedPageBreak/>
              <w:t>発生機関の情報</w:t>
            </w:r>
          </w:p>
        </w:tc>
        <w:tc>
          <w:tcPr>
            <w:tcW w:w="9325" w:type="dxa"/>
            <w:gridSpan w:val="1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756AC">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w:t>
            </w:r>
            <w:r>
              <w:rPr>
                <w:rFonts w:asciiTheme="majorEastAsia" w:eastAsiaTheme="majorEastAsia" w:hAnsiTheme="majorEastAsia" w:hint="eastAsia"/>
                <w:sz w:val="18"/>
                <w:szCs w:val="18"/>
              </w:rPr>
              <w:t xml:space="preserve">　</w:t>
            </w:r>
            <w:r w:rsidRPr="00CC5504">
              <w:rPr>
                <w:rFonts w:asciiTheme="majorEastAsia" w:eastAsiaTheme="majorEastAsia" w:hAnsiTheme="majorEastAsia" w:hint="eastAsia"/>
                <w:sz w:val="18"/>
                <w:szCs w:val="18"/>
              </w:rPr>
              <w:t xml:space="preserve">FAX： </w:t>
            </w:r>
            <w:r>
              <w:rPr>
                <w:rFonts w:asciiTheme="majorEastAsia" w:eastAsiaTheme="majorEastAsia" w:hAnsiTheme="majorEastAsia" w:hint="eastAsia"/>
                <w:sz w:val="18"/>
                <w:szCs w:val="18"/>
              </w:rPr>
              <w:t xml:space="preserve">　　　　　　　　　　　　　E-mail：</w:t>
            </w:r>
          </w:p>
        </w:tc>
      </w:tr>
    </w:tbl>
    <w:p w:rsidR="0009046A" w:rsidRPr="00CC5504" w:rsidRDefault="0009046A" w:rsidP="0009046A">
      <w:pPr>
        <w:spacing w:line="240" w:lineRule="exact"/>
        <w:rPr>
          <w:rFonts w:asciiTheme="majorEastAsia" w:eastAsiaTheme="majorEastAsia" w:hAnsiTheme="majorEastAsia"/>
          <w:b/>
          <w:color w:val="FF000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9046A" w:rsidRPr="00CC5504" w:rsidTr="00CC4815">
        <w:trPr>
          <w:trHeight w:val="186"/>
        </w:trPr>
        <w:tc>
          <w:tcPr>
            <w:tcW w:w="9781" w:type="dxa"/>
            <w:tcBorders>
              <w:bottom w:val="dotted" w:sz="4" w:space="0" w:color="auto"/>
            </w:tcBorders>
          </w:tcPr>
          <w:p w:rsidR="0009046A" w:rsidRPr="00CC5504" w:rsidRDefault="0009046A" w:rsidP="00CC4815">
            <w:pPr>
              <w:rPr>
                <w:rFonts w:asciiTheme="majorEastAsia" w:eastAsiaTheme="majorEastAsia" w:hAnsiTheme="majorEastAsia"/>
                <w:bCs/>
                <w:sz w:val="18"/>
                <w:szCs w:val="18"/>
              </w:rPr>
            </w:pPr>
            <w:r w:rsidRPr="00CC5504">
              <w:rPr>
                <w:rFonts w:asciiTheme="majorEastAsia" w:eastAsiaTheme="majorEastAsia" w:hAnsiTheme="majorEastAsia" w:hint="eastAsia"/>
                <w:bCs/>
                <w:sz w:val="18"/>
                <w:szCs w:val="18"/>
              </w:rPr>
              <w:t>報告者</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（副作用歴、薬剤</w:t>
            </w:r>
            <w:r w:rsidRPr="00CC5504">
              <w:rPr>
                <w:rFonts w:asciiTheme="majorEastAsia" w:eastAsiaTheme="majorEastAsia" w:hAnsiTheme="majorEastAsia"/>
                <w:bCs/>
                <w:sz w:val="18"/>
                <w:szCs w:val="18"/>
              </w:rPr>
              <w:t>投与状況、検査結果</w:t>
            </w:r>
            <w:r w:rsidRPr="00CC5504">
              <w:rPr>
                <w:rFonts w:asciiTheme="majorEastAsia" w:eastAsiaTheme="majorEastAsia" w:hAnsiTheme="majorEastAsia" w:hint="eastAsia"/>
                <w:bCs/>
                <w:sz w:val="18"/>
                <w:szCs w:val="18"/>
              </w:rPr>
              <w:t>、</w:t>
            </w:r>
            <w:r w:rsidRPr="00CC5504">
              <w:rPr>
                <w:rFonts w:asciiTheme="majorEastAsia" w:eastAsiaTheme="majorEastAsia" w:hAnsiTheme="majorEastAsia"/>
                <w:bCs/>
                <w:sz w:val="18"/>
                <w:szCs w:val="18"/>
              </w:rPr>
              <w:t>原疾患・合併症</w:t>
            </w:r>
            <w:r w:rsidRPr="00CC5504">
              <w:rPr>
                <w:rFonts w:asciiTheme="majorEastAsia" w:eastAsiaTheme="majorEastAsia" w:hAnsiTheme="majorEastAsia" w:hint="eastAsia"/>
                <w:bCs/>
                <w:sz w:val="18"/>
                <w:szCs w:val="18"/>
              </w:rPr>
              <w:t>等を</w:t>
            </w:r>
            <w:r w:rsidRPr="00CC5504">
              <w:rPr>
                <w:rFonts w:asciiTheme="majorEastAsia" w:eastAsiaTheme="majorEastAsia" w:hAnsiTheme="majorEastAsia"/>
                <w:bCs/>
                <w:sz w:val="18"/>
                <w:szCs w:val="18"/>
              </w:rPr>
              <w:t>踏まえ、</w:t>
            </w:r>
            <w:r w:rsidRPr="00CC5504">
              <w:rPr>
                <w:rFonts w:asciiTheme="majorEastAsia" w:eastAsiaTheme="majorEastAsia" w:hAnsiTheme="majorEastAsia" w:hint="eastAsia"/>
                <w:bCs/>
                <w:sz w:val="18"/>
                <w:szCs w:val="18"/>
              </w:rPr>
              <w:t>被疑薬</w:t>
            </w:r>
            <w:r w:rsidRPr="00CC5504">
              <w:rPr>
                <w:rFonts w:asciiTheme="majorEastAsia" w:eastAsiaTheme="majorEastAsia" w:hAnsiTheme="majorEastAsia"/>
                <w:bCs/>
                <w:sz w:val="18"/>
                <w:szCs w:val="18"/>
              </w:rPr>
              <w:t>と</w:t>
            </w:r>
            <w:r w:rsidRPr="00CC5504">
              <w:rPr>
                <w:rFonts w:asciiTheme="majorEastAsia" w:eastAsiaTheme="majorEastAsia" w:hAnsiTheme="majorEastAsia" w:hint="eastAsia"/>
                <w:bCs/>
                <w:sz w:val="18"/>
                <w:szCs w:val="18"/>
              </w:rPr>
              <w:t>副作用等</w:t>
            </w:r>
            <w:r w:rsidRPr="00CC5504">
              <w:rPr>
                <w:rFonts w:asciiTheme="majorEastAsia" w:eastAsiaTheme="majorEastAsia" w:hAnsiTheme="majorEastAsia"/>
                <w:bCs/>
                <w:sz w:val="18"/>
                <w:szCs w:val="18"/>
              </w:rPr>
              <w:t>との関連</w:t>
            </w:r>
            <w:r w:rsidRPr="00CC5504">
              <w:rPr>
                <w:rFonts w:asciiTheme="majorEastAsia" w:eastAsiaTheme="majorEastAsia" w:hAnsiTheme="majorEastAsia" w:hint="eastAsia"/>
                <w:bCs/>
                <w:sz w:val="18"/>
                <w:szCs w:val="18"/>
              </w:rPr>
              <w:t>性</w:t>
            </w:r>
            <w:r w:rsidRPr="00CC5504">
              <w:rPr>
                <w:rFonts w:asciiTheme="majorEastAsia" w:eastAsiaTheme="majorEastAsia" w:hAnsiTheme="majorEastAsia"/>
                <w:bCs/>
                <w:sz w:val="18"/>
                <w:szCs w:val="18"/>
              </w:rPr>
              <w:t>に</w:t>
            </w:r>
            <w:r w:rsidRPr="00CC5504">
              <w:rPr>
                <w:rFonts w:asciiTheme="majorEastAsia" w:eastAsiaTheme="majorEastAsia" w:hAnsiTheme="majorEastAsia" w:hint="eastAsia"/>
                <w:bCs/>
                <w:sz w:val="18"/>
                <w:szCs w:val="18"/>
              </w:rPr>
              <w:t>ついて</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を記載）</w:t>
            </w:r>
          </w:p>
        </w:tc>
      </w:tr>
      <w:tr w:rsidR="0009046A" w:rsidRPr="00CC5504" w:rsidTr="00CC4815">
        <w:trPr>
          <w:trHeight w:val="1767"/>
        </w:trPr>
        <w:tc>
          <w:tcPr>
            <w:tcW w:w="9781" w:type="dxa"/>
            <w:tcBorders>
              <w:top w:val="dotted" w:sz="4" w:space="0" w:color="auto"/>
            </w:tcBorders>
          </w:tcPr>
          <w:p w:rsidR="0009046A" w:rsidRPr="00CC5504" w:rsidRDefault="0009046A" w:rsidP="00CC4815">
            <w:pPr>
              <w:rPr>
                <w:rFonts w:asciiTheme="majorEastAsia" w:eastAsiaTheme="majorEastAsia" w:hAnsiTheme="majorEastAsia"/>
                <w:bCs/>
                <w:sz w:val="18"/>
                <w:szCs w:val="18"/>
              </w:rPr>
            </w:pPr>
          </w:p>
        </w:tc>
      </w:tr>
    </w:tbl>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p>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r w:rsidRPr="00CC5504">
        <w:rPr>
          <w:rFonts w:asciiTheme="majorEastAsia" w:eastAsiaTheme="majorEastAsia" w:hAnsiTheme="majorEastAsia" w:hint="eastAsia"/>
          <w:spacing w:val="10"/>
          <w:sz w:val="18"/>
          <w:szCs w:val="18"/>
        </w:rPr>
        <w:t>検査値（投与前</w:t>
      </w:r>
      <w:r w:rsidRPr="00CC5504">
        <w:rPr>
          <w:rFonts w:asciiTheme="majorEastAsia" w:eastAsiaTheme="majorEastAsia" w:hAnsiTheme="majorEastAsia"/>
          <w:spacing w:val="10"/>
          <w:sz w:val="18"/>
          <w:szCs w:val="18"/>
        </w:rPr>
        <w:t>、発現日、転帰日の</w:t>
      </w:r>
      <w:r w:rsidRPr="00CC5504">
        <w:rPr>
          <w:rFonts w:asciiTheme="majorEastAsia" w:eastAsiaTheme="majorEastAsia" w:hAnsiTheme="majorEastAsia" w:hint="eastAsia"/>
          <w:spacing w:val="10"/>
          <w:sz w:val="18"/>
          <w:szCs w:val="18"/>
        </w:rPr>
        <w:t>副作用等と関係のある検査値等を</w:t>
      </w:r>
      <w:r w:rsidRPr="00CC5504">
        <w:rPr>
          <w:rFonts w:asciiTheme="majorEastAsia" w:eastAsiaTheme="majorEastAsia" w:hAnsiTheme="majorEastAsia"/>
          <w:spacing w:val="10"/>
          <w:sz w:val="18"/>
          <w:szCs w:val="18"/>
        </w:rPr>
        <w:t>記入</w:t>
      </w:r>
      <w:r w:rsidRPr="00CC5504">
        <w:rPr>
          <w:rFonts w:asciiTheme="majorEastAsia" w:eastAsiaTheme="majorEastAsia" w:hAnsiTheme="majorEastAsia" w:hint="eastAsia"/>
          <w:spacing w:val="10"/>
          <w:sz w:val="18"/>
          <w:szCs w:val="18"/>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99"/>
        <w:gridCol w:w="1299"/>
        <w:gridCol w:w="1300"/>
        <w:gridCol w:w="1299"/>
        <w:gridCol w:w="1299"/>
        <w:gridCol w:w="1300"/>
      </w:tblGrid>
      <w:tr w:rsidR="0009046A" w:rsidRPr="00CC5504" w:rsidTr="00CC4815">
        <w:trPr>
          <w:trHeight w:val="621"/>
        </w:trPr>
        <w:tc>
          <w:tcPr>
            <w:tcW w:w="1985" w:type="dxa"/>
            <w:tcBorders>
              <w:tl2br w:val="single" w:sz="4" w:space="0" w:color="auto"/>
            </w:tcBorders>
          </w:tcPr>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 xml:space="preserve">　　　検査日</w:t>
            </w:r>
          </w:p>
          <w:p w:rsidR="0009046A" w:rsidRPr="00CC5504" w:rsidRDefault="0009046A" w:rsidP="00CC4815">
            <w:pPr>
              <w:rPr>
                <w:rFonts w:asciiTheme="majorEastAsia" w:eastAsiaTheme="majorEastAsia" w:hAnsiTheme="majorEastAsia"/>
                <w:spacing w:val="4"/>
                <w:sz w:val="18"/>
                <w:szCs w:val="18"/>
              </w:rPr>
            </w:pPr>
          </w:p>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検査項目(単位)</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bl>
    <w:p w:rsidR="0009046A" w:rsidRPr="00CC5504" w:rsidRDefault="0009046A" w:rsidP="0009046A">
      <w:pPr>
        <w:rPr>
          <w:rFonts w:asciiTheme="majorEastAsia" w:eastAsiaTheme="majorEastAsia" w:hAnsiTheme="majorEastAsia"/>
          <w:spacing w:val="4"/>
          <w:sz w:val="18"/>
          <w:szCs w:val="18"/>
        </w:rPr>
      </w:pPr>
    </w:p>
    <w:p w:rsidR="0009046A" w:rsidRPr="00A57DA9" w:rsidRDefault="0009046A" w:rsidP="0009046A">
      <w:pPr>
        <w:rPr>
          <w:rFonts w:asciiTheme="majorEastAsia" w:eastAsiaTheme="majorEastAsia" w:hAnsiTheme="majorEastAsia"/>
          <w:spacing w:val="4"/>
          <w:sz w:val="18"/>
          <w:szCs w:val="18"/>
        </w:rPr>
      </w:pPr>
      <w:r w:rsidRPr="00A57DA9">
        <w:rPr>
          <w:rFonts w:asciiTheme="majorEastAsia" w:eastAsiaTheme="majorEastAsia" w:hAnsiTheme="majorEastAsia" w:hint="eastAsia"/>
          <w:spacing w:val="4"/>
          <w:sz w:val="18"/>
          <w:szCs w:val="18"/>
        </w:rPr>
        <w:t>（留意事項）</w:t>
      </w:r>
    </w:p>
    <w:p w:rsidR="0009046A" w:rsidRPr="00A57DA9" w:rsidRDefault="0009046A" w:rsidP="00611800">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（１）「副作用等」は、臨床研究法第</w:t>
      </w:r>
      <w:r w:rsidRPr="00A57DA9">
        <w:rPr>
          <w:rFonts w:asciiTheme="majorEastAsia" w:eastAsiaTheme="majorEastAsia" w:hAnsiTheme="majorEastAsia"/>
          <w:sz w:val="18"/>
          <w:szCs w:val="18"/>
        </w:rPr>
        <w:t>13条に規定する「疾病等」をいう。</w:t>
      </w:r>
    </w:p>
    <w:p w:rsidR="0009046A" w:rsidRPr="00A57DA9" w:rsidRDefault="00611800" w:rsidP="00611800">
      <w:pPr>
        <w:widowControl/>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（２）</w:t>
      </w:r>
      <w:r w:rsidR="00B8272B" w:rsidRPr="00A57DA9">
        <w:rPr>
          <w:rFonts w:asciiTheme="majorEastAsia" w:eastAsiaTheme="majorEastAsia" w:hAnsiTheme="majorEastAsia" w:hint="eastAsia"/>
          <w:sz w:val="18"/>
          <w:szCs w:val="18"/>
        </w:rPr>
        <w:t>研究責任医師（多施設共同研究として実施する場合は、研究代表医師）から</w:t>
      </w:r>
      <w:r w:rsidR="0009046A" w:rsidRPr="00A57DA9">
        <w:rPr>
          <w:rFonts w:asciiTheme="majorEastAsia" w:eastAsiaTheme="majorEastAsia" w:hAnsiTheme="majorEastAsia" w:hint="eastAsia"/>
          <w:sz w:val="18"/>
          <w:szCs w:val="18"/>
        </w:rPr>
        <w:t>報告された情報について、独立行政法人医薬品医療機器総合機構（以下「機構（PMDA）」という。）は、情報</w:t>
      </w:r>
      <w:r w:rsidR="00B8272B" w:rsidRPr="00A57DA9">
        <w:rPr>
          <w:rFonts w:asciiTheme="majorEastAsia" w:eastAsiaTheme="majorEastAsia" w:hAnsiTheme="majorEastAsia" w:hint="eastAsia"/>
          <w:sz w:val="18"/>
          <w:szCs w:val="18"/>
        </w:rPr>
        <w:t>を</w:t>
      </w:r>
      <w:r w:rsidR="0009046A" w:rsidRPr="00A57DA9">
        <w:rPr>
          <w:rFonts w:asciiTheme="majorEastAsia" w:eastAsiaTheme="majorEastAsia" w:hAnsiTheme="majorEastAsia" w:hint="eastAsia"/>
          <w:sz w:val="18"/>
          <w:szCs w:val="18"/>
        </w:rPr>
        <w:t>整理</w:t>
      </w:r>
      <w:r w:rsidR="00B8272B" w:rsidRPr="00A57DA9">
        <w:rPr>
          <w:rFonts w:asciiTheme="majorEastAsia" w:eastAsiaTheme="majorEastAsia" w:hAnsiTheme="majorEastAsia" w:hint="eastAsia"/>
          <w:sz w:val="18"/>
          <w:szCs w:val="18"/>
        </w:rPr>
        <w:t>し</w:t>
      </w:r>
      <w:r w:rsidR="00354909" w:rsidRPr="00A57DA9">
        <w:rPr>
          <w:rFonts w:asciiTheme="majorEastAsia" w:eastAsiaTheme="majorEastAsia" w:hAnsiTheme="majorEastAsia" w:hint="eastAsia"/>
          <w:sz w:val="18"/>
          <w:szCs w:val="18"/>
        </w:rPr>
        <w:t>、</w:t>
      </w:r>
      <w:r w:rsidR="00B8272B" w:rsidRPr="00A57DA9">
        <w:rPr>
          <w:rFonts w:asciiTheme="majorEastAsia" w:eastAsiaTheme="majorEastAsia" w:hAnsiTheme="majorEastAsia" w:hint="eastAsia"/>
          <w:sz w:val="18"/>
          <w:szCs w:val="18"/>
        </w:rPr>
        <w:t>その</w:t>
      </w:r>
      <w:r w:rsidR="0009046A" w:rsidRPr="00A57DA9">
        <w:rPr>
          <w:rFonts w:asciiTheme="majorEastAsia" w:eastAsiaTheme="majorEastAsia" w:hAnsiTheme="majorEastAsia" w:hint="eastAsia"/>
          <w:sz w:val="18"/>
          <w:szCs w:val="18"/>
        </w:rPr>
        <w:t>結果を厚生労働大臣に</w:t>
      </w:r>
      <w:r w:rsidR="00B8272B" w:rsidRPr="00A57DA9">
        <w:rPr>
          <w:rFonts w:asciiTheme="majorEastAsia" w:eastAsiaTheme="majorEastAsia" w:hAnsiTheme="majorEastAsia" w:hint="eastAsia"/>
          <w:sz w:val="18"/>
          <w:szCs w:val="18"/>
        </w:rPr>
        <w:t>報告</w:t>
      </w:r>
      <w:r w:rsidR="0009046A" w:rsidRPr="00A57DA9">
        <w:rPr>
          <w:rFonts w:asciiTheme="majorEastAsia" w:eastAsiaTheme="majorEastAsia" w:hAnsiTheme="majorEastAsia" w:hint="eastAsia"/>
          <w:sz w:val="18"/>
          <w:szCs w:val="18"/>
        </w:rPr>
        <w:t>する。また、</w:t>
      </w:r>
      <w:r w:rsidR="002128A5" w:rsidRPr="00A57DA9">
        <w:rPr>
          <w:rFonts w:asciiTheme="majorEastAsia" w:eastAsiaTheme="majorEastAsia" w:hAnsiTheme="majorEastAsia" w:hint="eastAsia"/>
          <w:sz w:val="18"/>
          <w:szCs w:val="18"/>
        </w:rPr>
        <w:t>製造販売承認等を取得している</w:t>
      </w:r>
      <w:r w:rsidR="0009046A" w:rsidRPr="00A57DA9">
        <w:rPr>
          <w:rFonts w:asciiTheme="majorEastAsia" w:eastAsiaTheme="majorEastAsia" w:hAnsiTheme="majorEastAsia" w:hint="eastAsia"/>
          <w:sz w:val="18"/>
          <w:szCs w:val="18"/>
        </w:rPr>
        <w:t>医薬品</w:t>
      </w:r>
      <w:r w:rsidR="00B8272B" w:rsidRPr="00A57DA9">
        <w:rPr>
          <w:rFonts w:asciiTheme="majorEastAsia" w:eastAsiaTheme="majorEastAsia" w:hAnsiTheme="majorEastAsia" w:hint="eastAsia"/>
          <w:sz w:val="18"/>
          <w:szCs w:val="18"/>
        </w:rPr>
        <w:t>に係る</w:t>
      </w:r>
      <w:r w:rsidR="0009046A" w:rsidRPr="00A57DA9">
        <w:rPr>
          <w:rFonts w:asciiTheme="majorEastAsia" w:eastAsiaTheme="majorEastAsia" w:hAnsiTheme="majorEastAsia" w:hint="eastAsia"/>
          <w:sz w:val="18"/>
          <w:szCs w:val="18"/>
        </w:rPr>
        <w:t>報告の場合、原則として、機構（PMDA）からその医薬品を供給する製造販売業者等へ情報提供を行い、機構（PMDA）又は当該製造販売業者は、報告を行った医療機関等に対し詳細な調査を行う。</w:t>
      </w:r>
    </w:p>
    <w:p w:rsidR="0009046A" w:rsidRPr="00A57DA9" w:rsidRDefault="0009046A" w:rsidP="00611800">
      <w:pPr>
        <w:ind w:left="322" w:hangingChars="200" w:hanging="322"/>
        <w:jc w:val="left"/>
        <w:rPr>
          <w:rFonts w:asciiTheme="majorEastAsia" w:eastAsiaTheme="majorEastAsia" w:hAnsiTheme="majorEastAsia"/>
          <w:spacing w:val="10"/>
          <w:sz w:val="18"/>
          <w:szCs w:val="18"/>
        </w:rPr>
      </w:pPr>
      <w:r w:rsidRPr="00A57DA9">
        <w:rPr>
          <w:rFonts w:asciiTheme="majorEastAsia" w:eastAsiaTheme="majorEastAsia" w:hAnsiTheme="majorEastAsia" w:hint="eastAsia"/>
          <w:sz w:val="18"/>
          <w:szCs w:val="18"/>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spacing w:val="4"/>
          <w:sz w:val="18"/>
          <w:szCs w:val="18"/>
        </w:rPr>
        <w:t>除</w:t>
      </w:r>
      <w:r w:rsidRPr="00A57DA9">
        <w:rPr>
          <w:rFonts w:asciiTheme="majorEastAsia" w:eastAsiaTheme="majorEastAsia" w:hAnsiTheme="majorEastAsia" w:hint="eastAsia"/>
          <w:spacing w:val="6"/>
          <w:sz w:val="18"/>
          <w:szCs w:val="18"/>
        </w:rPr>
        <w:t>いて公表する</w:t>
      </w:r>
      <w:r w:rsidRPr="00A57DA9">
        <w:rPr>
          <w:rFonts w:asciiTheme="majorEastAsia" w:eastAsiaTheme="majorEastAsia" w:hAnsiTheme="majorEastAsia" w:hint="eastAsia"/>
          <w:spacing w:val="4"/>
          <w:sz w:val="18"/>
          <w:szCs w:val="18"/>
        </w:rPr>
        <w:t>。</w:t>
      </w:r>
    </w:p>
    <w:p w:rsidR="0009046A" w:rsidRPr="00A57DA9" w:rsidRDefault="0009046A" w:rsidP="0009046A">
      <w:pPr>
        <w:jc w:val="left"/>
        <w:rPr>
          <w:rFonts w:asciiTheme="majorEastAsia" w:eastAsiaTheme="majorEastAsia" w:hAnsiTheme="majorEastAsia"/>
          <w:spacing w:val="10"/>
          <w:sz w:val="18"/>
          <w:szCs w:val="18"/>
          <w:shd w:val="pct15" w:color="auto" w:fill="FFFFFF"/>
        </w:rPr>
      </w:pPr>
      <w:r w:rsidRPr="00A57DA9">
        <w:rPr>
          <w:rFonts w:asciiTheme="majorEastAsia" w:eastAsiaTheme="majorEastAsia" w:hAnsiTheme="majorEastAsia" w:hint="eastAsia"/>
          <w:spacing w:val="4"/>
          <w:sz w:val="18"/>
          <w:szCs w:val="18"/>
        </w:rPr>
        <w:t>（４）記入欄が不足する場合は、別紙に記載し、</w:t>
      </w:r>
      <w:r w:rsidR="00B8272B" w:rsidRPr="00A57DA9">
        <w:rPr>
          <w:rFonts w:asciiTheme="majorEastAsia" w:eastAsiaTheme="majorEastAsia" w:hAnsiTheme="majorEastAsia" w:hint="eastAsia"/>
          <w:spacing w:val="4"/>
          <w:sz w:val="18"/>
          <w:szCs w:val="18"/>
        </w:rPr>
        <w:t>本</w:t>
      </w:r>
      <w:r w:rsidRPr="00A57DA9">
        <w:rPr>
          <w:rFonts w:asciiTheme="majorEastAsia" w:eastAsiaTheme="majorEastAsia" w:hAnsiTheme="majorEastAsia" w:hint="eastAsia"/>
          <w:spacing w:val="4"/>
          <w:sz w:val="18"/>
          <w:szCs w:val="18"/>
        </w:rPr>
        <w:t>報告書に添付すること。</w:t>
      </w:r>
    </w:p>
    <w:p w:rsidR="0009046A" w:rsidRPr="00A57DA9" w:rsidRDefault="0009046A" w:rsidP="0009046A">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（５）承認の範囲内で医薬品（抗がん剤等の一部の除外医薬品を除く。）を投与した臨床研究による健康被害については、医薬品等副作用救済制度又は生物由来</w:t>
      </w:r>
      <w:r w:rsidRPr="00A57DA9">
        <w:rPr>
          <w:rFonts w:asciiTheme="majorEastAsia" w:eastAsiaTheme="majorEastAsia" w:hAnsiTheme="majorEastAsia"/>
          <w:sz w:val="18"/>
          <w:szCs w:val="18"/>
        </w:rPr>
        <w:t>製品</w:t>
      </w:r>
      <w:r w:rsidRPr="00A57DA9">
        <w:rPr>
          <w:rFonts w:asciiTheme="majorEastAsia" w:eastAsiaTheme="majorEastAsia" w:hAnsiTheme="majorEastAsia" w:hint="eastAsia"/>
          <w:sz w:val="18"/>
          <w:szCs w:val="18"/>
        </w:rPr>
        <w:t>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w:t>
      </w:r>
      <w:r w:rsidRPr="00A57DA9">
        <w:rPr>
          <w:rFonts w:asciiTheme="majorEastAsia" w:eastAsiaTheme="majorEastAsia" w:hAnsiTheme="majorEastAsia"/>
          <w:sz w:val="18"/>
          <w:szCs w:val="18"/>
        </w:rPr>
        <w:t>治療を</w:t>
      </w:r>
      <w:r w:rsidRPr="00A57DA9">
        <w:rPr>
          <w:rFonts w:asciiTheme="majorEastAsia" w:eastAsiaTheme="majorEastAsia" w:hAnsiTheme="majorEastAsia" w:hint="eastAsia"/>
          <w:sz w:val="18"/>
          <w:szCs w:val="18"/>
        </w:rPr>
        <w:t>要</w:t>
      </w:r>
      <w:r w:rsidRPr="00A57DA9">
        <w:rPr>
          <w:rFonts w:asciiTheme="majorEastAsia" w:eastAsiaTheme="majorEastAsia" w:hAnsiTheme="majorEastAsia"/>
          <w:sz w:val="18"/>
          <w:szCs w:val="18"/>
        </w:rPr>
        <w:t>さない</w:t>
      </w:r>
      <w:r w:rsidRPr="00A57DA9">
        <w:rPr>
          <w:rFonts w:asciiTheme="majorEastAsia" w:eastAsiaTheme="majorEastAsia" w:hAnsiTheme="majorEastAsia" w:hint="eastAsia"/>
          <w:sz w:val="18"/>
          <w:szCs w:val="18"/>
        </w:rPr>
        <w:t>場合には、制度の対象とはならない）。</w:t>
      </w:r>
    </w:p>
    <w:p w:rsidR="0009046A" w:rsidRPr="003848D4" w:rsidRDefault="0009046A" w:rsidP="0009046A">
      <w:pPr>
        <w:ind w:leftChars="100" w:left="191" w:firstLineChars="100" w:firstLine="161"/>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詳細は機構（PMDA）のホームページ（</w:t>
      </w:r>
      <w:r w:rsidRPr="003848D4">
        <w:rPr>
          <w:rFonts w:asciiTheme="majorEastAsia" w:eastAsiaTheme="majorEastAsia" w:hAnsiTheme="majorEastAsia" w:hint="eastAsia"/>
          <w:sz w:val="18"/>
          <w:szCs w:val="18"/>
          <w:u w:val="single"/>
          <w:lang w:val="en-GB"/>
        </w:rPr>
        <w:t>http://www.pmda.go.jp/relief-services/index.html</w:t>
      </w:r>
      <w:r w:rsidRPr="003848D4">
        <w:rPr>
          <w:rFonts w:asciiTheme="majorEastAsia" w:eastAsiaTheme="majorEastAsia" w:hAnsiTheme="majorEastAsia" w:hint="eastAsia"/>
          <w:sz w:val="18"/>
          <w:szCs w:val="18"/>
        </w:rPr>
        <w:t>）を参照。</w:t>
      </w:r>
    </w:p>
    <w:p w:rsidR="0009046A" w:rsidRPr="003848D4" w:rsidRDefault="0009046A" w:rsidP="0009046A">
      <w:pPr>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６</w:t>
      </w:r>
      <w:r w:rsidRPr="003848D4">
        <w:rPr>
          <w:rFonts w:asciiTheme="majorEastAsia" w:eastAsiaTheme="majorEastAsia" w:hAnsiTheme="majorEastAsia" w:hint="eastAsia"/>
          <w:sz w:val="18"/>
          <w:szCs w:val="18"/>
        </w:rPr>
        <w:t>）</w:t>
      </w:r>
      <w:r w:rsidRPr="00AB77D7">
        <w:rPr>
          <w:rFonts w:asciiTheme="majorEastAsia" w:eastAsiaTheme="majorEastAsia" w:hAnsiTheme="majorEastAsia" w:hint="eastAsia"/>
          <w:spacing w:val="2"/>
          <w:sz w:val="18"/>
          <w:szCs w:val="18"/>
        </w:rPr>
        <w:t>本</w:t>
      </w:r>
      <w:r w:rsidRPr="003848D4">
        <w:rPr>
          <w:rFonts w:asciiTheme="majorEastAsia" w:eastAsiaTheme="majorEastAsia" w:hAnsiTheme="majorEastAsia" w:hint="eastAsia"/>
          <w:sz w:val="18"/>
          <w:szCs w:val="18"/>
        </w:rPr>
        <w:t>報告は、</w:t>
      </w:r>
      <w:r w:rsidRPr="003848D4">
        <w:rPr>
          <w:rFonts w:asciiTheme="majorEastAsia" w:eastAsiaTheme="majorEastAsia" w:hAnsiTheme="majorEastAsia" w:hint="eastAsia"/>
          <w:spacing w:val="4"/>
          <w:sz w:val="18"/>
          <w:szCs w:val="18"/>
        </w:rPr>
        <w:t>原則電子メールにて</w:t>
      </w:r>
      <w:r>
        <w:rPr>
          <w:rFonts w:asciiTheme="majorEastAsia" w:eastAsiaTheme="majorEastAsia" w:hAnsiTheme="majorEastAsia" w:hint="eastAsia"/>
          <w:spacing w:val="4"/>
          <w:sz w:val="18"/>
          <w:szCs w:val="18"/>
        </w:rPr>
        <w:t>、</w:t>
      </w:r>
      <w:r w:rsidRPr="003848D4">
        <w:rPr>
          <w:rFonts w:asciiTheme="majorEastAsia" w:eastAsiaTheme="majorEastAsia" w:hAnsiTheme="majorEastAsia" w:hint="eastAsia"/>
          <w:sz w:val="18"/>
          <w:szCs w:val="18"/>
        </w:rPr>
        <w:t>医薬品医療機器総合機構安全第一部情報管理課宛に送付すること。</w:t>
      </w:r>
    </w:p>
    <w:p w:rsidR="0009046A" w:rsidRPr="003848D4" w:rsidRDefault="0009046A" w:rsidP="0009046A">
      <w:pPr>
        <w:ind w:firstLineChars="200" w:firstLine="338"/>
        <w:rPr>
          <w:rFonts w:asciiTheme="majorEastAsia" w:eastAsiaTheme="majorEastAsia" w:hAnsiTheme="majorEastAsia"/>
          <w:bCs/>
          <w:spacing w:val="4"/>
          <w:sz w:val="18"/>
          <w:szCs w:val="18"/>
        </w:rPr>
      </w:pP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電子メール：</w:t>
      </w:r>
      <w:r w:rsidRPr="003848D4">
        <w:rPr>
          <w:rFonts w:asciiTheme="majorEastAsia" w:eastAsiaTheme="majorEastAsia" w:hAnsiTheme="majorEastAsia" w:hint="eastAsia"/>
          <w:sz w:val="18"/>
          <w:szCs w:val="18"/>
        </w:rPr>
        <w:t>trk-shippeitouhokoku</w:t>
      </w:r>
      <w:r w:rsidRPr="003848D4">
        <w:rPr>
          <w:rFonts w:asciiTheme="majorEastAsia" w:eastAsiaTheme="majorEastAsia" w:hAnsiTheme="majorEastAsia" w:hint="eastAsia"/>
          <w:bCs/>
          <w:spacing w:val="4"/>
          <w:sz w:val="18"/>
          <w:szCs w:val="18"/>
        </w:rPr>
        <w:t>@pmda.go.jp</w:t>
      </w: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FAX：0120-395-390</w:t>
      </w:r>
      <w:r>
        <w:rPr>
          <w:rFonts w:asciiTheme="majorEastAsia" w:eastAsiaTheme="majorEastAsia" w:hAnsiTheme="majorEastAsia" w:hint="eastAsia"/>
          <w:bCs/>
          <w:spacing w:val="4"/>
          <w:sz w:val="18"/>
          <w:szCs w:val="18"/>
        </w:rPr>
        <w:t>）</w:t>
      </w:r>
    </w:p>
    <w:p w:rsidR="0009046A" w:rsidRPr="00CC5504" w:rsidRDefault="0009046A" w:rsidP="00AB77D7">
      <w:pPr>
        <w:pStyle w:val="af7"/>
        <w:tabs>
          <w:tab w:val="left" w:pos="422"/>
        </w:tabs>
        <w:adjustRightInd/>
        <w:ind w:leftChars="100" w:left="191" w:firstLineChars="100" w:firstLine="165"/>
        <w:rPr>
          <w:rFonts w:asciiTheme="majorEastAsia" w:eastAsiaTheme="majorEastAsia" w:hAnsiTheme="majorEastAsia" w:cs="Times New Roman"/>
          <w:color w:val="auto"/>
          <w:spacing w:val="2"/>
        </w:rPr>
      </w:pPr>
    </w:p>
    <w:p w:rsidR="0009046A" w:rsidRPr="00CC5504" w:rsidRDefault="0009046A" w:rsidP="0009046A">
      <w:pPr>
        <w:pStyle w:val="1"/>
      </w:pPr>
      <w:r w:rsidRPr="00CC5504">
        <w:rPr>
          <w:bCs/>
          <w:spacing w:val="4"/>
        </w:rPr>
        <w:br w:type="page"/>
      </w:r>
      <w:r w:rsidRPr="00CC5504">
        <w:rPr>
          <w:rFonts w:hint="eastAsia"/>
        </w:rPr>
        <w:lastRenderedPageBreak/>
        <w:t>別紙様式２－２</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sz w:val="18"/>
          <w:szCs w:val="18"/>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4635D5">
              <w:rPr>
                <w:rFonts w:asciiTheme="majorEastAsia" w:eastAsiaTheme="majorEastAsia" w:hAnsiTheme="majorEastAsia" w:hint="eastAsia"/>
                <w:spacing w:val="48"/>
                <w:kern w:val="0"/>
                <w:sz w:val="18"/>
                <w:szCs w:val="18"/>
                <w:fitText w:val="483" w:id="1658609156"/>
              </w:rPr>
              <w:t>所</w:t>
            </w:r>
            <w:r w:rsidRPr="004635D5">
              <w:rPr>
                <w:rFonts w:asciiTheme="majorEastAsia" w:eastAsiaTheme="majorEastAsia" w:hAnsiTheme="majorEastAsia" w:hint="eastAsia"/>
                <w:kern w:val="0"/>
                <w:sz w:val="18"/>
                <w:szCs w:val="18"/>
                <w:fitText w:val="483" w:id="1658609156"/>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4635D5">
              <w:rPr>
                <w:rFonts w:asciiTheme="majorEastAsia" w:eastAsiaTheme="majorEastAsia" w:hAnsiTheme="majorEastAsia" w:hint="eastAsia"/>
                <w:spacing w:val="48"/>
                <w:kern w:val="0"/>
                <w:sz w:val="18"/>
                <w:szCs w:val="18"/>
                <w:fitText w:val="483" w:id="1658609157"/>
              </w:rPr>
              <w:t>電</w:t>
            </w:r>
            <w:r w:rsidRPr="004635D5">
              <w:rPr>
                <w:rFonts w:asciiTheme="majorEastAsia" w:eastAsiaTheme="majorEastAsia" w:hAnsiTheme="majorEastAsia" w:hint="eastAsia"/>
                <w:kern w:val="0"/>
                <w:sz w:val="18"/>
                <w:szCs w:val="18"/>
                <w:fitText w:val="483" w:id="1658609157"/>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4635D5">
              <w:rPr>
                <w:rFonts w:asciiTheme="majorEastAsia" w:eastAsiaTheme="majorEastAsia" w:hAnsiTheme="majorEastAsia" w:hint="eastAsia"/>
                <w:spacing w:val="96"/>
                <w:kern w:val="0"/>
                <w:sz w:val="18"/>
                <w:szCs w:val="18"/>
                <w:fitText w:val="483" w:id="1658609158"/>
              </w:rPr>
              <w:t>FA</w:t>
            </w:r>
            <w:r w:rsidRPr="004635D5">
              <w:rPr>
                <w:rFonts w:asciiTheme="majorEastAsia" w:eastAsiaTheme="majorEastAsia" w:hAnsiTheme="majorEastAsia" w:hint="eastAsia"/>
                <w:kern w:val="0"/>
                <w:sz w:val="18"/>
                <w:szCs w:val="18"/>
                <w:fitText w:val="483" w:id="1658609158"/>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CellMar>
            <w:left w:w="108" w:type="dxa"/>
            <w:right w:w="108" w:type="dxa"/>
          </w:tblCellMar>
        </w:tblPrEx>
        <w:trPr>
          <w:gridAfter w:val="1"/>
          <w:wAfter w:w="31" w:type="dxa"/>
        </w:trPr>
        <w:tc>
          <w:tcPr>
            <w:tcW w:w="4962" w:type="dxa"/>
            <w:gridSpan w:val="5"/>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rsidTr="00CC4815">
        <w:tblPrEx>
          <w:tblCellMar>
            <w:left w:w="108" w:type="dxa"/>
            <w:right w:w="108" w:type="dxa"/>
          </w:tblCellMar>
        </w:tblPrEx>
        <w:trPr>
          <w:gridAfter w:val="1"/>
          <w:wAfter w:w="31" w:type="dxa"/>
        </w:trPr>
        <w:tc>
          <w:tcPr>
            <w:tcW w:w="1985" w:type="dxa"/>
            <w:gridSpan w:val="4"/>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rsidR="0009046A" w:rsidRPr="00CC5504" w:rsidRDefault="0009046A" w:rsidP="00CC4815">
            <w:pPr>
              <w:rPr>
                <w:rFonts w:asciiTheme="majorEastAsia" w:eastAsiaTheme="majorEastAsia" w:hAnsiTheme="majorEastAsia"/>
                <w:spacing w:val="2"/>
                <w:sz w:val="18"/>
                <w:szCs w:val="18"/>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4995" w:type="dxa"/>
            <w:gridSpan w:val="6"/>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Height w:val="189"/>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Borders>
              <w:bottom w:val="nil"/>
            </w:tcBorders>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52" w:type="dxa"/>
            <w:right w:w="52" w:type="dxa"/>
          </w:tblCellMar>
        </w:tblPrEx>
        <w:trPr>
          <w:gridAfter w:val="1"/>
          <w:wAfter w:w="31" w:type="dxa"/>
          <w:trHeight w:val="465"/>
        </w:trPr>
        <w:tc>
          <w:tcPr>
            <w:tcW w:w="9750" w:type="dxa"/>
            <w:gridSpan w:val="10"/>
          </w:tcPr>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lastRenderedPageBreak/>
              <w:t>○　製造販売業者への情報提供の有無　　　　　　　　□報告済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rsidR="0009046A" w:rsidRPr="00CC5504" w:rsidRDefault="0009046A" w:rsidP="0009046A">
      <w:pPr>
        <w:rPr>
          <w:rFonts w:asciiTheme="majorEastAsia" w:eastAsiaTheme="majorEastAsia" w:hAnsiTheme="majorEastAsia"/>
          <w:b/>
          <w:color w:val="FF0000"/>
          <w:sz w:val="18"/>
          <w:szCs w:val="18"/>
        </w:rPr>
      </w:pPr>
    </w:p>
    <w:p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267DF" w:rsidRPr="00A57DA9">
        <w:rPr>
          <w:rFonts w:asciiTheme="majorEastAsia" w:eastAsiaTheme="majorEastAsia" w:hAnsiTheme="majorEastAsia" w:hint="eastAsia"/>
          <w:sz w:val="18"/>
          <w:szCs w:val="18"/>
        </w:rPr>
        <w:t>研究責任医師（多施設共同研究として実施する場合は、研究代表医師）から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8"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rsidR="0009046A" w:rsidRPr="00CC33E7" w:rsidRDefault="0009046A" w:rsidP="00AB77D7">
      <w:pPr>
        <w:ind w:firstLineChars="200" w:firstLine="338"/>
        <w:rPr>
          <w:rFonts w:asciiTheme="majorEastAsia" w:eastAsiaTheme="majorEastAsia" w:hAnsiTheme="majorEastAsia"/>
          <w:bCs/>
          <w:spacing w:val="4"/>
          <w:sz w:val="18"/>
          <w:szCs w:val="18"/>
        </w:rPr>
      </w:pPr>
    </w:p>
    <w:p w:rsidR="00CC5504" w:rsidRDefault="00CC5504" w:rsidP="00F47F81">
      <w:pPr>
        <w:rPr>
          <w:rFonts w:ascii="ＭＳ ゴシック" w:eastAsia="ＭＳ ゴシック" w:hAnsi="ＭＳ ゴシック"/>
          <w:b/>
          <w:color w:val="FF0000"/>
          <w:sz w:val="18"/>
          <w:szCs w:val="18"/>
        </w:rPr>
      </w:pPr>
      <w:r>
        <w:rPr>
          <w:rFonts w:ascii="ＭＳ ゴシック" w:eastAsia="ＭＳ ゴシック" w:hAnsi="ＭＳ ゴシック"/>
          <w:b/>
          <w:color w:val="FF0000"/>
          <w:sz w:val="18"/>
          <w:szCs w:val="18"/>
        </w:rPr>
        <w:br w:type="page"/>
      </w:r>
    </w:p>
    <w:p w:rsidR="00CC5504" w:rsidRPr="00797094" w:rsidRDefault="00CC5504" w:rsidP="00CC5504">
      <w:pPr>
        <w:pStyle w:val="1"/>
        <w:rPr>
          <w:rFonts w:asciiTheme="majorEastAsia" w:eastAsiaTheme="majorEastAsia" w:hAnsiTheme="majorEastAsia"/>
          <w:szCs w:val="18"/>
        </w:rPr>
      </w:pPr>
      <w:r w:rsidRPr="00797094">
        <w:rPr>
          <w:rFonts w:asciiTheme="majorEastAsia" w:eastAsiaTheme="majorEastAsia" w:hAnsiTheme="majorEastAsia" w:hint="eastAsia"/>
          <w:szCs w:val="18"/>
        </w:rPr>
        <w:lastRenderedPageBreak/>
        <w:t>別紙様式３</w:t>
      </w:r>
    </w:p>
    <w:p w:rsidR="00CC5504" w:rsidRPr="00797094" w:rsidRDefault="00CC5504" w:rsidP="00CC5504">
      <w:pPr>
        <w:autoSpaceDE w:val="0"/>
        <w:autoSpaceDN w:val="0"/>
        <w:adjustRightInd w:val="0"/>
        <w:jc w:val="cente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定期報告書</w:t>
      </w:r>
    </w:p>
    <w:p w:rsidR="00CC5504" w:rsidRPr="00797094" w:rsidRDefault="00CC5504" w:rsidP="00CC5504">
      <w:pPr>
        <w:autoSpaceDE w:val="0"/>
        <w:autoSpaceDN w:val="0"/>
        <w:adjustRightInd w:val="0"/>
        <w:jc w:val="righ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CC5504" w:rsidRPr="00797094" w:rsidTr="00381898">
        <w:tc>
          <w:tcPr>
            <w:tcW w:w="1701" w:type="dxa"/>
            <w:tcBorders>
              <w:top w:val="nil"/>
              <w:left w:val="nil"/>
              <w:bottom w:val="nil"/>
              <w:right w:val="nil"/>
            </w:tcBorders>
          </w:tcPr>
          <w:p w:rsidR="00CC5504" w:rsidRPr="00797094" w:rsidRDefault="00CC5504" w:rsidP="00381898">
            <w:pPr>
              <w:autoSpaceDE w:val="0"/>
              <w:autoSpaceDN w:val="0"/>
              <w:adjustRightInd w:val="0"/>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 xml:space="preserve">　</w:t>
            </w:r>
            <w:r w:rsidRPr="00797094" w:rsidDel="008A7F8E">
              <w:rPr>
                <w:rFonts w:asciiTheme="majorEastAsia" w:eastAsiaTheme="majorEastAsia" w:hAnsiTheme="majorEastAsia" w:hint="eastAsia"/>
                <w:sz w:val="18"/>
                <w:szCs w:val="18"/>
              </w:rPr>
              <w:t xml:space="preserve"> </w:t>
            </w:r>
            <w:r w:rsidRPr="00797094">
              <w:rPr>
                <w:rFonts w:asciiTheme="majorEastAsia" w:eastAsiaTheme="majorEastAsia" w:hAnsiTheme="majorEastAsia" w:hint="eastAsia"/>
                <w:sz w:val="18"/>
                <w:szCs w:val="18"/>
              </w:rPr>
              <w:t>地方厚生局長</w:t>
            </w:r>
          </w:p>
        </w:tc>
        <w:tc>
          <w:tcPr>
            <w:tcW w:w="709" w:type="dxa"/>
            <w:tcBorders>
              <w:top w:val="nil"/>
              <w:left w:val="nil"/>
              <w:bottom w:val="nil"/>
              <w:right w:val="nil"/>
            </w:tcBorders>
            <w:vAlign w:val="center"/>
          </w:tcPr>
          <w:p w:rsidR="00CC5504" w:rsidRPr="00797094" w:rsidRDefault="00CC5504" w:rsidP="00381898">
            <w:pPr>
              <w:autoSpaceDE w:val="0"/>
              <w:autoSpaceDN w:val="0"/>
              <w:adjustRightInd w:val="0"/>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殿</w:t>
            </w:r>
          </w:p>
        </w:tc>
      </w:tr>
    </w:tbl>
    <w:p w:rsidR="00CC5504" w:rsidRPr="00797094" w:rsidRDefault="00CC5504" w:rsidP="00CC5504">
      <w:pPr>
        <w:rPr>
          <w:rFonts w:asciiTheme="majorEastAsia" w:eastAsiaTheme="majorEastAsia" w:hAnsiTheme="majorEastAsia"/>
          <w:color w:val="0000CC"/>
          <w:sz w:val="18"/>
          <w:szCs w:val="18"/>
        </w:rPr>
      </w:pPr>
      <w:r w:rsidRPr="00797094">
        <w:rPr>
          <w:rFonts w:asciiTheme="majorEastAsia" w:eastAsiaTheme="majorEastAsia" w:hAnsiTheme="majorEastAsia" w:hint="eastAsia"/>
          <w:sz w:val="18"/>
          <w:szCs w:val="18"/>
        </w:rPr>
        <w:t xml:space="preserve">　　　　　　　　　　</w:t>
      </w:r>
    </w:p>
    <w:tbl>
      <w:tblPr>
        <w:tblStyle w:val="a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4217"/>
      </w:tblGrid>
      <w:tr w:rsidR="00CC5504" w:rsidRPr="00797094" w:rsidTr="00381898">
        <w:tc>
          <w:tcPr>
            <w:tcW w:w="3402" w:type="dxa"/>
            <w:vMerge w:val="restart"/>
          </w:tcPr>
          <w:p w:rsidR="00CC5504" w:rsidRPr="00797094" w:rsidRDefault="00CC5504" w:rsidP="00381898">
            <w:pP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研究責任医師（多施設共同研究として実施する場合は、研究代表医師）</w:t>
            </w:r>
          </w:p>
        </w:tc>
        <w:tc>
          <w:tcPr>
            <w:tcW w:w="851" w:type="dxa"/>
          </w:tcPr>
          <w:p w:rsidR="00CC5504" w:rsidRPr="00797094" w:rsidRDefault="00CC5504" w:rsidP="00381898">
            <w:pP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氏　名</w:t>
            </w:r>
          </w:p>
        </w:tc>
        <w:tc>
          <w:tcPr>
            <w:tcW w:w="4217" w:type="dxa"/>
          </w:tcPr>
          <w:p w:rsidR="00CC5504" w:rsidRPr="00797094" w:rsidRDefault="00CC5504" w:rsidP="00381898">
            <w:pPr>
              <w:wordWrap w:val="0"/>
              <w:jc w:val="righ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印</w:t>
            </w:r>
          </w:p>
        </w:tc>
      </w:tr>
      <w:tr w:rsidR="00CC5504" w:rsidRPr="00797094" w:rsidTr="0038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CC5504" w:rsidRPr="00797094" w:rsidRDefault="00CC5504" w:rsidP="00381898">
            <w:pPr>
              <w:rPr>
                <w:rFonts w:asciiTheme="majorEastAsia" w:eastAsiaTheme="majorEastAsia" w:hAnsiTheme="majorEastAsia"/>
                <w:sz w:val="18"/>
                <w:szCs w:val="18"/>
              </w:rPr>
            </w:pPr>
          </w:p>
        </w:tc>
        <w:tc>
          <w:tcPr>
            <w:tcW w:w="851" w:type="dxa"/>
            <w:tcBorders>
              <w:top w:val="nil"/>
              <w:left w:val="nil"/>
              <w:bottom w:val="nil"/>
              <w:right w:val="nil"/>
            </w:tcBorders>
          </w:tcPr>
          <w:p w:rsidR="00CC5504" w:rsidRPr="00797094" w:rsidRDefault="00CC5504" w:rsidP="00381898">
            <w:pPr>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住　所</w:t>
            </w:r>
          </w:p>
        </w:tc>
        <w:tc>
          <w:tcPr>
            <w:tcW w:w="4217" w:type="dxa"/>
            <w:tcBorders>
              <w:top w:val="nil"/>
              <w:left w:val="nil"/>
              <w:bottom w:val="nil"/>
              <w:right w:val="nil"/>
            </w:tcBorders>
          </w:tcPr>
          <w:p w:rsidR="00CC5504" w:rsidRPr="00797094" w:rsidRDefault="00CC5504" w:rsidP="00381898">
            <w:pPr>
              <w:rPr>
                <w:rFonts w:asciiTheme="majorEastAsia" w:eastAsiaTheme="majorEastAsia" w:hAnsiTheme="majorEastAsia"/>
                <w:sz w:val="18"/>
                <w:szCs w:val="18"/>
              </w:rPr>
            </w:pPr>
          </w:p>
        </w:tc>
      </w:tr>
    </w:tbl>
    <w:p w:rsidR="00CC5504" w:rsidRPr="00797094" w:rsidRDefault="00CC5504" w:rsidP="00CC5504">
      <w:pPr>
        <w:autoSpaceDE w:val="0"/>
        <w:autoSpaceDN w:val="0"/>
        <w:adjustRightInd w:val="0"/>
        <w:ind w:right="197"/>
        <w:jc w:val="right"/>
        <w:rPr>
          <w:rFonts w:asciiTheme="majorEastAsia" w:eastAsiaTheme="majorEastAsia" w:hAnsiTheme="majorEastAsia"/>
          <w:sz w:val="18"/>
          <w:szCs w:val="18"/>
        </w:rPr>
      </w:pPr>
    </w:p>
    <w:p w:rsidR="00CC5504" w:rsidRPr="00797094" w:rsidRDefault="00CC5504" w:rsidP="00CC5504">
      <w:pPr>
        <w:autoSpaceDE w:val="0"/>
        <w:autoSpaceDN w:val="0"/>
        <w:adjustRightInd w:val="0"/>
        <w:jc w:val="lef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 xml:space="preserve">　下記のとおり、特定臨床研究の実施状況について、臨</w:t>
      </w:r>
      <w:r w:rsidRPr="00AE3831">
        <w:rPr>
          <w:rFonts w:asciiTheme="majorEastAsia" w:eastAsiaTheme="majorEastAsia" w:hAnsiTheme="majorEastAsia" w:hint="eastAsia"/>
          <w:sz w:val="18"/>
          <w:szCs w:val="18"/>
        </w:rPr>
        <w:t>床研究法</w:t>
      </w:r>
      <w:r w:rsidR="00AE3831" w:rsidRPr="00AE3831">
        <w:rPr>
          <w:rFonts w:asciiTheme="majorEastAsia" w:eastAsiaTheme="majorEastAsia" w:hAnsiTheme="majorEastAsia" w:hint="eastAsia"/>
          <w:sz w:val="18"/>
          <w:szCs w:val="18"/>
        </w:rPr>
        <w:t>（平成29年法律第16号）</w:t>
      </w:r>
      <w:r w:rsidRPr="00797094">
        <w:rPr>
          <w:rFonts w:asciiTheme="majorEastAsia" w:eastAsiaTheme="majorEastAsia" w:hAnsiTheme="majorEastAsia" w:hint="eastAsia"/>
          <w:sz w:val="18"/>
          <w:szCs w:val="18"/>
        </w:rPr>
        <w:t>第18条の規定により報告します。</w:t>
      </w:r>
    </w:p>
    <w:p w:rsidR="00CC5504" w:rsidRPr="00797094" w:rsidRDefault="00CC5504" w:rsidP="00CC5504">
      <w:pPr>
        <w:pStyle w:val="af3"/>
        <w:rPr>
          <w:rFonts w:asciiTheme="majorEastAsia" w:eastAsiaTheme="majorEastAsia" w:hAnsiTheme="majorEastAsia"/>
        </w:rPr>
      </w:pPr>
      <w:r w:rsidRPr="00797094">
        <w:rPr>
          <w:rFonts w:asciiTheme="majorEastAsia" w:eastAsiaTheme="majorEastAsia" w:hAnsiTheme="majorEastAsia" w:hint="eastAsia"/>
        </w:rPr>
        <w:t>記</w:t>
      </w:r>
    </w:p>
    <w:p w:rsidR="00CC5504" w:rsidRPr="00797094" w:rsidRDefault="00CC5504" w:rsidP="00CC5504">
      <w:pPr>
        <w:rPr>
          <w:rFonts w:asciiTheme="majorEastAsia" w:eastAsiaTheme="majorEastAsia" w:hAnsiTheme="majorEastAsia"/>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383"/>
        <w:gridCol w:w="1276"/>
        <w:gridCol w:w="359"/>
        <w:gridCol w:w="2050"/>
        <w:gridCol w:w="4848"/>
        <w:gridCol w:w="14"/>
      </w:tblGrid>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実施計画の実施計画番号</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研究名称</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平易な研究名称</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B97D8A"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sz w:val="18"/>
                <w:szCs w:val="18"/>
              </w:rPr>
              <w:t>認定臨床研究審査委員会の名称</w:t>
            </w:r>
            <w:r w:rsidR="00605BE8">
              <w:rPr>
                <w:rFonts w:asciiTheme="majorEastAsia" w:eastAsiaTheme="majorEastAsia" w:hAnsiTheme="majorEastAsia" w:hint="eastAsia"/>
                <w:sz w:val="18"/>
                <w:szCs w:val="18"/>
              </w:rPr>
              <w:t>（</w:t>
            </w:r>
            <w:r w:rsidR="00B97D8A">
              <w:rPr>
                <w:rFonts w:asciiTheme="majorEastAsia" w:eastAsiaTheme="majorEastAsia" w:hAnsiTheme="majorEastAsia" w:hint="eastAsia"/>
                <w:sz w:val="18"/>
                <w:szCs w:val="18"/>
              </w:rPr>
              <w:t>認定番号</w:t>
            </w:r>
            <w:r w:rsidR="00605BE8">
              <w:rPr>
                <w:rFonts w:asciiTheme="majorEastAsia" w:eastAsiaTheme="majorEastAsia" w:hAnsiTheme="majorEastAsia" w:hint="eastAsia"/>
                <w:sz w:val="18"/>
                <w:szCs w:val="18"/>
              </w:rPr>
              <w:t>）</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c>
          <w:tcPr>
            <w:tcW w:w="4068" w:type="dxa"/>
            <w:gridSpan w:val="4"/>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認定臨床研究審査委員会による継続の適否</w:t>
            </w:r>
          </w:p>
        </w:tc>
        <w:tc>
          <w:tcPr>
            <w:tcW w:w="4862" w:type="dxa"/>
            <w:gridSpan w:val="2"/>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r>
      <w:tr w:rsidR="00CC5504" w:rsidRPr="00797094" w:rsidTr="00381898">
        <w:trPr>
          <w:gridAfter w:val="1"/>
          <w:wAfter w:w="14" w:type="dxa"/>
        </w:trPr>
        <w:tc>
          <w:tcPr>
            <w:tcW w:w="4068" w:type="dxa"/>
            <w:gridSpan w:val="4"/>
            <w:tcBorders>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報告期間</w:t>
            </w:r>
          </w:p>
        </w:tc>
        <w:tc>
          <w:tcPr>
            <w:tcW w:w="4848" w:type="dxa"/>
            <w:tcBorders>
              <w:bottom w:val="single" w:sz="4" w:space="0" w:color="auto"/>
            </w:tcBorders>
            <w:shd w:val="clear" w:color="auto" w:fill="FFFFFF" w:themeFill="background1"/>
          </w:tcPr>
          <w:p w:rsidR="00CC5504" w:rsidRPr="00797094" w:rsidRDefault="00CC5504" w:rsidP="00381898">
            <w:pPr>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 xml:space="preserve">　　　　年　　月　　日　～　　年　　月　　日</w:t>
            </w:r>
          </w:p>
        </w:tc>
      </w:tr>
      <w:tr w:rsidR="00CC5504" w:rsidRPr="00797094" w:rsidTr="00381898">
        <w:trPr>
          <w:gridAfter w:val="1"/>
          <w:wAfter w:w="14" w:type="dxa"/>
        </w:trPr>
        <w:tc>
          <w:tcPr>
            <w:tcW w:w="383" w:type="dxa"/>
            <w:vMerge w:val="restart"/>
            <w:shd w:val="clear" w:color="auto" w:fill="FFFFFF" w:themeFill="background1"/>
            <w:vAlign w:val="center"/>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臨床研究の対象者の数</w:t>
            </w:r>
          </w:p>
        </w:tc>
        <w:tc>
          <w:tcPr>
            <w:tcW w:w="3685" w:type="dxa"/>
            <w:gridSpan w:val="3"/>
            <w:tcBorders>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予定症例数</w:t>
            </w:r>
          </w:p>
        </w:tc>
        <w:tc>
          <w:tcPr>
            <w:tcW w:w="4848" w:type="dxa"/>
            <w:tcBorders>
              <w:bottom w:val="single" w:sz="4" w:space="0" w:color="auto"/>
            </w:tcBorders>
            <w:shd w:val="clear" w:color="auto" w:fill="FFFFFF" w:themeFill="background1"/>
          </w:tcPr>
          <w:p w:rsidR="00CC5504" w:rsidRPr="00797094" w:rsidRDefault="00CC5504" w:rsidP="00381898">
            <w:pPr>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val="restart"/>
            <w:tcBorders>
              <w:top w:val="single" w:sz="4" w:space="0" w:color="auto"/>
            </w:tcBorders>
            <w:shd w:val="clear" w:color="auto" w:fill="FFFFFF" w:themeFill="background1"/>
            <w:vAlign w:val="center"/>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同意取得例数</w:t>
            </w:r>
          </w:p>
        </w:tc>
        <w:tc>
          <w:tcPr>
            <w:tcW w:w="2409" w:type="dxa"/>
            <w:gridSpan w:val="2"/>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報告期間における症例数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wordWrap w:val="0"/>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tcBorders>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2409" w:type="dxa"/>
            <w:gridSpan w:val="2"/>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累積症例数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val="restart"/>
            <w:tcBorders>
              <w:top w:val="single" w:sz="4" w:space="0" w:color="auto"/>
            </w:tcBorders>
            <w:shd w:val="clear" w:color="auto" w:fill="FFFFFF" w:themeFill="background1"/>
            <w:vAlign w:val="center"/>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実施例数</w:t>
            </w:r>
          </w:p>
        </w:tc>
        <w:tc>
          <w:tcPr>
            <w:tcW w:w="2409" w:type="dxa"/>
            <w:gridSpan w:val="2"/>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報告期間における症例数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1276"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2409" w:type="dxa"/>
            <w:gridSpan w:val="2"/>
            <w:tcBorders>
              <w:top w:val="single" w:sz="4" w:space="0" w:color="auto"/>
              <w:bottom w:val="nil"/>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累積症例数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1276"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359" w:type="dxa"/>
            <w:tcBorders>
              <w:top w:val="nil"/>
              <w:bottom w:val="nil"/>
            </w:tcBorders>
            <w:shd w:val="clear" w:color="auto" w:fill="FFFFFF" w:themeFill="background1"/>
          </w:tcPr>
          <w:p w:rsidR="00CC5504" w:rsidRPr="00797094" w:rsidRDefault="00CC5504" w:rsidP="00CC5504">
            <w:pPr>
              <w:autoSpaceDE w:val="0"/>
              <w:autoSpaceDN w:val="0"/>
              <w:adjustRightInd w:val="0"/>
              <w:ind w:firstLineChars="100" w:firstLine="161"/>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 xml:space="preserve">　</w:t>
            </w:r>
          </w:p>
        </w:tc>
        <w:tc>
          <w:tcPr>
            <w:tcW w:w="2050" w:type="dxa"/>
            <w:tcBorders>
              <w:top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完了症例数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1276" w:type="dxa"/>
            <w:vMerge/>
            <w:tcBorders>
              <w:bottom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359" w:type="dxa"/>
            <w:tcBorders>
              <w:top w:val="nil"/>
              <w:bottom w:val="single" w:sz="4" w:space="0" w:color="auto"/>
            </w:tcBorders>
            <w:shd w:val="clear" w:color="auto" w:fill="FFFFFF" w:themeFill="background1"/>
          </w:tcPr>
          <w:p w:rsidR="00CC5504" w:rsidRPr="00797094" w:rsidRDefault="00CC5504" w:rsidP="00CC5504">
            <w:pPr>
              <w:autoSpaceDE w:val="0"/>
              <w:autoSpaceDN w:val="0"/>
              <w:adjustRightInd w:val="0"/>
              <w:ind w:firstLineChars="100" w:firstLine="161"/>
              <w:jc w:val="left"/>
              <w:rPr>
                <w:rFonts w:asciiTheme="majorEastAsia" w:eastAsiaTheme="majorEastAsia" w:hAnsiTheme="majorEastAsia"/>
                <w:color w:val="000000" w:themeColor="text1"/>
                <w:sz w:val="18"/>
                <w:szCs w:val="18"/>
              </w:rPr>
            </w:pPr>
          </w:p>
        </w:tc>
        <w:tc>
          <w:tcPr>
            <w:tcW w:w="2050" w:type="dxa"/>
            <w:tcBorders>
              <w:bottom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中止症例数</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jc w:val="right"/>
              <w:rPr>
                <w:rFonts w:asciiTheme="majorEastAsia" w:eastAsiaTheme="majorEastAsia" w:hAnsiTheme="majorEastAsia"/>
              </w:rPr>
            </w:pPr>
            <w:r w:rsidRPr="00797094">
              <w:rPr>
                <w:rFonts w:asciiTheme="majorEastAsia" w:eastAsiaTheme="majorEastAsia" w:hAnsiTheme="majorEastAsia" w:hint="eastAsia"/>
                <w:color w:val="000000" w:themeColor="text1"/>
                <w:sz w:val="18"/>
                <w:szCs w:val="18"/>
              </w:rPr>
              <w:t>例</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p>
        </w:tc>
        <w:tc>
          <w:tcPr>
            <w:tcW w:w="3685" w:type="dxa"/>
            <w:gridSpan w:val="3"/>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補償の対象となった件数（事象毎）</w:t>
            </w:r>
          </w:p>
        </w:tc>
        <w:tc>
          <w:tcPr>
            <w:tcW w:w="4848" w:type="dxa"/>
            <w:tcBorders>
              <w:top w:val="single" w:sz="4" w:space="0" w:color="auto"/>
              <w:bottom w:val="single" w:sz="4" w:space="0" w:color="auto"/>
            </w:tcBorders>
            <w:shd w:val="clear" w:color="auto" w:fill="FFFFFF" w:themeFill="background1"/>
          </w:tcPr>
          <w:p w:rsidR="00CC5504" w:rsidRPr="00797094" w:rsidRDefault="00CC5504" w:rsidP="00381898">
            <w:pPr>
              <w:wordWrap w:val="0"/>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件</w:t>
            </w:r>
          </w:p>
        </w:tc>
      </w:tr>
      <w:tr w:rsidR="00CC5504" w:rsidRPr="00797094" w:rsidTr="00381898">
        <w:trPr>
          <w:gridAfter w:val="1"/>
          <w:wAfter w:w="14" w:type="dxa"/>
        </w:trPr>
        <w:tc>
          <w:tcPr>
            <w:tcW w:w="383" w:type="dxa"/>
            <w:vMerge/>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p>
        </w:tc>
        <w:tc>
          <w:tcPr>
            <w:tcW w:w="3685" w:type="dxa"/>
            <w:gridSpan w:val="3"/>
            <w:tcBorders>
              <w:top w:val="single" w:sz="4" w:space="0" w:color="auto"/>
              <w:bottom w:val="single" w:sz="4" w:space="0" w:color="auto"/>
            </w:tcBorders>
            <w:shd w:val="clear" w:color="auto" w:fill="FFFFFF" w:themeFill="background1"/>
          </w:tcPr>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法第13条に基づく疾病等報告件数</w:t>
            </w:r>
          </w:p>
          <w:p w:rsidR="00CC5504" w:rsidRPr="00797094" w:rsidRDefault="00CC5504" w:rsidP="00381898">
            <w:pPr>
              <w:autoSpaceDE w:val="0"/>
              <w:autoSpaceDN w:val="0"/>
              <w:adjustRightInd w:val="0"/>
              <w:jc w:val="lef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（事象毎）</w:t>
            </w:r>
          </w:p>
        </w:tc>
        <w:tc>
          <w:tcPr>
            <w:tcW w:w="4848" w:type="dxa"/>
            <w:tcBorders>
              <w:top w:val="single" w:sz="4" w:space="0" w:color="auto"/>
              <w:bottom w:val="single" w:sz="4" w:space="0" w:color="auto"/>
            </w:tcBorders>
            <w:shd w:val="clear" w:color="auto" w:fill="FFFFFF" w:themeFill="background1"/>
            <w:vAlign w:val="center"/>
          </w:tcPr>
          <w:p w:rsidR="00CC5504" w:rsidRPr="00797094" w:rsidRDefault="00CC5504" w:rsidP="00381898">
            <w:pPr>
              <w:wordWrap w:val="0"/>
              <w:autoSpaceDE w:val="0"/>
              <w:autoSpaceDN w:val="0"/>
              <w:adjustRightInd w:val="0"/>
              <w:jc w:val="right"/>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件</w:t>
            </w:r>
          </w:p>
        </w:tc>
      </w:tr>
    </w:tbl>
    <w:p w:rsidR="00CC5504" w:rsidRPr="00797094" w:rsidRDefault="00CC5504" w:rsidP="00CC5504">
      <w:pPr>
        <w:autoSpaceDE w:val="0"/>
        <w:autoSpaceDN w:val="0"/>
        <w:adjustRightInd w:val="0"/>
        <w:ind w:rightChars="-62" w:right="-119"/>
        <w:jc w:val="left"/>
        <w:rPr>
          <w:rFonts w:asciiTheme="majorEastAsia" w:eastAsiaTheme="majorEastAsia" w:hAnsiTheme="majorEastAsia"/>
          <w:color w:val="000000" w:themeColor="text1"/>
          <w:sz w:val="18"/>
          <w:szCs w:val="18"/>
        </w:rPr>
      </w:pPr>
    </w:p>
    <w:p w:rsidR="00CC5504" w:rsidRPr="00797094" w:rsidRDefault="00CC5504" w:rsidP="00CC5504">
      <w:pPr>
        <w:autoSpaceDE w:val="0"/>
        <w:autoSpaceDN w:val="0"/>
        <w:adjustRightInd w:val="0"/>
        <w:jc w:val="left"/>
        <w:rPr>
          <w:rFonts w:asciiTheme="majorEastAsia" w:eastAsiaTheme="majorEastAsia" w:hAnsiTheme="majorEastAsia"/>
          <w:sz w:val="18"/>
          <w:szCs w:val="18"/>
        </w:rPr>
      </w:pPr>
    </w:p>
    <w:p w:rsidR="00CC5504" w:rsidRPr="00797094" w:rsidRDefault="00CC5504" w:rsidP="00CC5504">
      <w:pPr>
        <w:autoSpaceDE w:val="0"/>
        <w:autoSpaceDN w:val="0"/>
        <w:adjustRightInd w:val="0"/>
        <w:jc w:val="left"/>
        <w:rPr>
          <w:rFonts w:asciiTheme="majorEastAsia" w:eastAsiaTheme="majorEastAsia" w:hAnsiTheme="majorEastAsia"/>
          <w:sz w:val="18"/>
          <w:szCs w:val="18"/>
        </w:rPr>
      </w:pPr>
      <w:r w:rsidRPr="00797094">
        <w:rPr>
          <w:rFonts w:asciiTheme="majorEastAsia" w:eastAsiaTheme="majorEastAsia" w:hAnsiTheme="majorEastAsia" w:hint="eastAsia"/>
          <w:sz w:val="18"/>
          <w:szCs w:val="18"/>
        </w:rPr>
        <w:t>（留意事項）</w:t>
      </w:r>
    </w:p>
    <w:p w:rsidR="00CC5504" w:rsidRPr="00797094" w:rsidRDefault="00CC5504" w:rsidP="00581075">
      <w:pPr>
        <w:autoSpaceDE w:val="0"/>
        <w:autoSpaceDN w:val="0"/>
        <w:adjustRightInd w:val="0"/>
        <w:ind w:leftChars="100" w:left="513" w:hangingChars="200" w:hanging="32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１</w:t>
      </w: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用紙の大きさは、日本工業規格Ａ４とすること。</w:t>
      </w:r>
    </w:p>
    <w:p w:rsidR="00CC5504" w:rsidRPr="00797094" w:rsidRDefault="00CC5504">
      <w:pPr>
        <w:autoSpaceDE w:val="0"/>
        <w:autoSpaceDN w:val="0"/>
        <w:adjustRightInd w:val="0"/>
        <w:ind w:leftChars="100" w:left="513" w:hangingChars="200" w:hanging="32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提出は、正本１通とすること。</w:t>
      </w:r>
    </w:p>
    <w:p w:rsidR="00CC5504" w:rsidRDefault="00CC5504">
      <w:pPr>
        <w:autoSpaceDE w:val="0"/>
        <w:autoSpaceDN w:val="0"/>
        <w:adjustRightInd w:val="0"/>
        <w:ind w:leftChars="100" w:left="513" w:hangingChars="200" w:hanging="32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w:t>
      </w:r>
      <w:r w:rsidRPr="00797094">
        <w:rPr>
          <w:rFonts w:asciiTheme="majorEastAsia" w:eastAsiaTheme="majorEastAsia" w:hAnsiTheme="majorEastAsia" w:hint="eastAsia"/>
          <w:sz w:val="18"/>
          <w:szCs w:val="18"/>
        </w:rPr>
        <w:t>実施</w:t>
      </w:r>
      <w:r w:rsidR="009A5E97">
        <w:rPr>
          <w:rFonts w:asciiTheme="majorEastAsia" w:eastAsiaTheme="majorEastAsia" w:hAnsiTheme="majorEastAsia" w:hint="eastAsia"/>
          <w:sz w:val="18"/>
          <w:szCs w:val="18"/>
        </w:rPr>
        <w:t>症</w:t>
      </w:r>
      <w:r w:rsidRPr="00797094">
        <w:rPr>
          <w:rFonts w:asciiTheme="majorEastAsia" w:eastAsiaTheme="majorEastAsia" w:hAnsiTheme="majorEastAsia" w:hint="eastAsia"/>
          <w:sz w:val="18"/>
          <w:szCs w:val="18"/>
        </w:rPr>
        <w:t>例数の「完了</w:t>
      </w:r>
      <w:r w:rsidR="009A5E97">
        <w:rPr>
          <w:rFonts w:asciiTheme="majorEastAsia" w:eastAsiaTheme="majorEastAsia" w:hAnsiTheme="majorEastAsia" w:hint="eastAsia"/>
          <w:sz w:val="18"/>
          <w:szCs w:val="18"/>
        </w:rPr>
        <w:t>症</w:t>
      </w:r>
      <w:r w:rsidRPr="00797094">
        <w:rPr>
          <w:rFonts w:asciiTheme="majorEastAsia" w:eastAsiaTheme="majorEastAsia" w:hAnsiTheme="majorEastAsia" w:hint="eastAsia"/>
          <w:sz w:val="18"/>
          <w:szCs w:val="18"/>
        </w:rPr>
        <w:t>例数」、「中止</w:t>
      </w:r>
      <w:r w:rsidR="009A5E97">
        <w:rPr>
          <w:rFonts w:asciiTheme="majorEastAsia" w:eastAsiaTheme="majorEastAsia" w:hAnsiTheme="majorEastAsia" w:hint="eastAsia"/>
          <w:sz w:val="18"/>
          <w:szCs w:val="18"/>
        </w:rPr>
        <w:t>症</w:t>
      </w:r>
      <w:r w:rsidRPr="00797094">
        <w:rPr>
          <w:rFonts w:asciiTheme="majorEastAsia" w:eastAsiaTheme="majorEastAsia" w:hAnsiTheme="majorEastAsia" w:hint="eastAsia"/>
          <w:sz w:val="18"/>
          <w:szCs w:val="18"/>
        </w:rPr>
        <w:t>例数」は、累積数の内数を記入すること。</w:t>
      </w:r>
    </w:p>
    <w:p w:rsidR="00803049" w:rsidRPr="00CC5504" w:rsidRDefault="00CC5504">
      <w:pPr>
        <w:autoSpaceDE w:val="0"/>
        <w:autoSpaceDN w:val="0"/>
        <w:adjustRightInd w:val="0"/>
        <w:ind w:leftChars="100" w:left="513" w:hangingChars="200" w:hanging="322"/>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r w:rsidRPr="00797094">
        <w:rPr>
          <w:rFonts w:asciiTheme="majorEastAsia" w:eastAsiaTheme="majorEastAsia" w:hAnsiTheme="majorEastAsia" w:hint="eastAsia"/>
          <w:color w:val="000000" w:themeColor="text1"/>
          <w:sz w:val="18"/>
          <w:szCs w:val="18"/>
        </w:rPr>
        <w:t>４</w:t>
      </w:r>
      <w:r w:rsidR="00581075">
        <w:rPr>
          <w:rFonts w:asciiTheme="majorEastAsia" w:eastAsiaTheme="majorEastAsia" w:hAnsiTheme="majorEastAsia" w:hint="eastAsia"/>
          <w:color w:val="000000" w:themeColor="text1"/>
          <w:sz w:val="18"/>
          <w:szCs w:val="18"/>
        </w:rPr>
        <w:t>）</w:t>
      </w:r>
      <w:r w:rsidRPr="00797094">
        <w:rPr>
          <w:rFonts w:asciiTheme="majorEastAsia" w:eastAsiaTheme="majorEastAsia" w:hAnsiTheme="majorEastAsia" w:hint="eastAsia"/>
          <w:color w:val="000000" w:themeColor="text1"/>
          <w:sz w:val="18"/>
          <w:szCs w:val="18"/>
        </w:rPr>
        <w:t>「補償の対象となった件数」</w:t>
      </w:r>
      <w:r>
        <w:rPr>
          <w:rFonts w:asciiTheme="majorEastAsia" w:eastAsiaTheme="majorEastAsia" w:hAnsiTheme="majorEastAsia" w:hint="eastAsia"/>
          <w:color w:val="000000" w:themeColor="text1"/>
          <w:sz w:val="18"/>
          <w:szCs w:val="18"/>
        </w:rPr>
        <w:t>及び</w:t>
      </w:r>
      <w:r w:rsidRPr="00797094">
        <w:rPr>
          <w:rFonts w:asciiTheme="majorEastAsia" w:eastAsiaTheme="majorEastAsia" w:hAnsiTheme="majorEastAsia" w:hint="eastAsia"/>
          <w:color w:val="000000" w:themeColor="text1"/>
          <w:sz w:val="18"/>
          <w:szCs w:val="18"/>
        </w:rPr>
        <w:t>「法第13条に基づく疾病等報告件数」は</w:t>
      </w:r>
      <w:r>
        <w:rPr>
          <w:rFonts w:asciiTheme="majorEastAsia" w:eastAsiaTheme="majorEastAsia" w:hAnsiTheme="majorEastAsia" w:hint="eastAsia"/>
          <w:color w:val="000000" w:themeColor="text1"/>
          <w:sz w:val="18"/>
          <w:szCs w:val="18"/>
        </w:rPr>
        <w:t>、</w:t>
      </w:r>
      <w:r w:rsidRPr="00797094">
        <w:rPr>
          <w:rFonts w:asciiTheme="majorEastAsia" w:eastAsiaTheme="majorEastAsia" w:hAnsiTheme="majorEastAsia" w:hint="eastAsia"/>
          <w:color w:val="000000" w:themeColor="text1"/>
          <w:sz w:val="18"/>
          <w:szCs w:val="18"/>
        </w:rPr>
        <w:t>臨床研究の対象者の症例数でなく、事象の件数</w:t>
      </w:r>
      <w:r>
        <w:rPr>
          <w:rFonts w:asciiTheme="majorEastAsia" w:eastAsiaTheme="majorEastAsia" w:hAnsiTheme="majorEastAsia" w:hint="eastAsia"/>
          <w:color w:val="000000" w:themeColor="text1"/>
          <w:sz w:val="18"/>
          <w:szCs w:val="18"/>
        </w:rPr>
        <w:t>を</w:t>
      </w:r>
      <w:r w:rsidRPr="00797094">
        <w:rPr>
          <w:rFonts w:asciiTheme="majorEastAsia" w:eastAsiaTheme="majorEastAsia" w:hAnsiTheme="majorEastAsia" w:hint="eastAsia"/>
          <w:color w:val="000000" w:themeColor="text1"/>
          <w:sz w:val="18"/>
          <w:szCs w:val="18"/>
        </w:rPr>
        <w:t>記入すること。</w:t>
      </w:r>
    </w:p>
    <w:sectPr w:rsidR="00803049" w:rsidRPr="00CC550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5D5" w:rsidRDefault="004635D5">
      <w:r>
        <w:separator/>
      </w:r>
    </w:p>
  </w:endnote>
  <w:endnote w:type="continuationSeparator" w:id="0">
    <w:p w:rsidR="004635D5" w:rsidRDefault="0046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5D5" w:rsidRDefault="004635D5">
      <w:r>
        <w:separator/>
      </w:r>
    </w:p>
  </w:footnote>
  <w:footnote w:type="continuationSeparator" w:id="0">
    <w:p w:rsidR="004635D5" w:rsidRDefault="00463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204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5D5"/>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669"/>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5:docId w15:val="{E2941425-B720-48B1-8142-A5B6E8F6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da.go.jp/relief-servic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D7ACF-1C17-4752-9BCA-FAF0DEBC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1086</Words>
  <Characters>6196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7268</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堀 真琴</cp:lastModifiedBy>
  <cp:revision>2</cp:revision>
  <cp:lastPrinted>2018-02-28T07:51:00Z</cp:lastPrinted>
  <dcterms:created xsi:type="dcterms:W3CDTF">2018-03-02T00:17:00Z</dcterms:created>
  <dcterms:modified xsi:type="dcterms:W3CDTF">2018-03-02T00:17:00Z</dcterms:modified>
</cp:coreProperties>
</file>